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45836" w14:textId="79F73F08" w:rsidR="00BD6DDC" w:rsidRPr="008804BF" w:rsidRDefault="00974350" w:rsidP="00974350">
      <w:pPr>
        <w:pStyle w:val="BasistekstSWVCapelleaandenIJssel"/>
        <w:spacing w:line="20" w:lineRule="atLeast"/>
        <w:rPr>
          <w:rFonts w:asciiTheme="minorHAnsi" w:eastAsia="Calibri" w:hAnsiTheme="minorHAnsi" w:cstheme="minorHAnsi"/>
          <w:b/>
          <w:bCs/>
          <w:iCs/>
          <w:color w:val="1F70B8"/>
          <w:sz w:val="28"/>
          <w:szCs w:val="28"/>
        </w:rPr>
      </w:pPr>
      <w:r w:rsidRPr="008804BF">
        <w:rPr>
          <w:rFonts w:asciiTheme="minorHAnsi" w:eastAsia="Calibri" w:hAnsiTheme="minorHAnsi" w:cstheme="minorHAnsi"/>
          <w:b/>
          <w:bCs/>
          <w:color w:val="1CBF23"/>
          <w:sz w:val="28"/>
          <w:szCs w:val="28"/>
        </w:rPr>
        <w:t>Profiel van een inclusieve schoolleider</w:t>
      </w:r>
    </w:p>
    <w:p w14:paraId="49EC4DEC" w14:textId="77777777" w:rsidR="008B405A" w:rsidRDefault="008B405A" w:rsidP="00DF0DC1">
      <w:pPr>
        <w:pStyle w:val="BasistekstSWVCapelleaandenIJssel"/>
        <w:spacing w:line="20" w:lineRule="atLeast"/>
        <w:rPr>
          <w:rFonts w:asciiTheme="minorHAnsi" w:eastAsia="Calibri" w:hAnsiTheme="minorHAnsi" w:cstheme="minorHAnsi"/>
          <w:b/>
          <w:bCs/>
          <w:iCs/>
          <w:color w:val="1F70B8"/>
          <w:sz w:val="22"/>
          <w:szCs w:val="22"/>
        </w:rPr>
      </w:pPr>
    </w:p>
    <w:tbl>
      <w:tblPr>
        <w:tblStyle w:val="TabelstijlopgemaaktSWVCapelleaandenIJssel"/>
        <w:tblW w:w="10350" w:type="dxa"/>
        <w:tblInd w:w="-5" w:type="dxa"/>
        <w:tblBorders>
          <w:top w:val="single" w:sz="4" w:space="0" w:color="FF7600"/>
          <w:left w:val="single" w:sz="4" w:space="0" w:color="FF7600"/>
          <w:bottom w:val="single" w:sz="4" w:space="0" w:color="FF7600"/>
          <w:right w:val="single" w:sz="4" w:space="0" w:color="FF7600"/>
          <w:insideH w:val="single" w:sz="4" w:space="0" w:color="FF7600"/>
          <w:insideV w:val="single" w:sz="4" w:space="0" w:color="FF7600"/>
        </w:tblBorders>
        <w:shd w:val="clear" w:color="auto" w:fill="FFFFFF" w:themeFill="background1"/>
        <w:tblLayout w:type="fixed"/>
        <w:tblLook w:val="04A0" w:firstRow="1" w:lastRow="0" w:firstColumn="1" w:lastColumn="0" w:noHBand="0" w:noVBand="1"/>
      </w:tblPr>
      <w:tblGrid>
        <w:gridCol w:w="322"/>
        <w:gridCol w:w="10028"/>
      </w:tblGrid>
      <w:tr w:rsidR="00DF0DC1" w:rsidRPr="00670050" w14:paraId="644EA24E" w14:textId="77777777" w:rsidTr="008804BF">
        <w:trPr>
          <w:cnfStyle w:val="100000000000" w:firstRow="1" w:lastRow="0" w:firstColumn="0" w:lastColumn="0" w:oddVBand="0" w:evenVBand="0" w:oddHBand="0" w:evenHBand="0" w:firstRowFirstColumn="0" w:firstRowLastColumn="0" w:lastRowFirstColumn="0" w:lastRowLastColumn="0"/>
        </w:trPr>
        <w:tc>
          <w:tcPr>
            <w:tcW w:w="322" w:type="dxa"/>
            <w:shd w:val="clear" w:color="auto" w:fill="FFFFFF" w:themeFill="background1"/>
          </w:tcPr>
          <w:p w14:paraId="54AD5B5A" w14:textId="1219BF34" w:rsidR="00DF0DC1" w:rsidRPr="00670050" w:rsidRDefault="00DF0DC1" w:rsidP="00BD20CA">
            <w:pPr>
              <w:pStyle w:val="Geenafstand"/>
              <w:spacing w:before="0" w:line="20" w:lineRule="atLeast"/>
              <w:rPr>
                <w:rFonts w:ascii="Calibri" w:eastAsia="Calibri" w:hAnsi="Calibri" w:cs="Calibri"/>
                <w:color w:val="auto"/>
              </w:rPr>
            </w:pPr>
            <w:r w:rsidRPr="00670050">
              <w:rPr>
                <w:rFonts w:ascii="Calibri" w:eastAsia="Calibri" w:hAnsi="Calibri" w:cs="Calibri"/>
                <w:color w:val="auto"/>
              </w:rPr>
              <w:t xml:space="preserve">1. </w:t>
            </w:r>
          </w:p>
        </w:tc>
        <w:tc>
          <w:tcPr>
            <w:tcW w:w="10028" w:type="dxa"/>
            <w:shd w:val="clear" w:color="auto" w:fill="FFFFFF" w:themeFill="background1"/>
          </w:tcPr>
          <w:p w14:paraId="77BB1243" w14:textId="0E06F445" w:rsidR="002D0FF1"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b/>
                <w:bCs/>
                <w:color w:val="auto"/>
              </w:rPr>
              <w:t>Werkt vanuit een duidelijke inclusieve visie</w:t>
            </w:r>
          </w:p>
          <w:p w14:paraId="19967426" w14:textId="3103BECA" w:rsidR="00DF0DC1" w:rsidRPr="00670050"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color w:val="auto"/>
              </w:rPr>
              <w:t>Zoals;</w:t>
            </w:r>
          </w:p>
          <w:p w14:paraId="3BF29139"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Draagt uit dat alle leerlingen welkom zijn</w:t>
            </w:r>
            <w:r>
              <w:rPr>
                <w:rFonts w:ascii="Calibri" w:hAnsi="Calibri" w:cs="Calibri"/>
                <w:color w:val="auto"/>
              </w:rPr>
              <w:t xml:space="preserve"> en onderdeel van de scholengemeenschap.</w:t>
            </w:r>
          </w:p>
          <w:p w14:paraId="63BA131E"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Ziet diversiteit als verrijkend</w:t>
            </w:r>
            <w:r>
              <w:rPr>
                <w:rFonts w:ascii="Calibri" w:hAnsi="Calibri" w:cs="Calibri"/>
                <w:color w:val="auto"/>
              </w:rPr>
              <w:t xml:space="preserve"> en als bron voor leren en ontwikkeling.</w:t>
            </w:r>
          </w:p>
          <w:p w14:paraId="5E7544E4" w14:textId="77777777" w:rsidR="00EA0754"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w:t>
            </w:r>
            <w:r>
              <w:rPr>
                <w:rFonts w:ascii="Calibri" w:hAnsi="Calibri" w:cs="Calibri"/>
                <w:color w:val="auto"/>
              </w:rPr>
              <w:t>(Onder)z</w:t>
            </w:r>
            <w:r w:rsidRPr="00670050">
              <w:rPr>
                <w:rFonts w:ascii="Calibri" w:hAnsi="Calibri" w:cs="Calibri"/>
                <w:color w:val="auto"/>
              </w:rPr>
              <w:t xml:space="preserve">oekt aanpassingen en oplossingen in de context (handelen van volwassenen, omgevingsinrichting, </w:t>
            </w:r>
            <w:r w:rsidR="00EA0754">
              <w:rPr>
                <w:rFonts w:ascii="Calibri" w:hAnsi="Calibri" w:cs="Calibri"/>
                <w:color w:val="auto"/>
              </w:rPr>
              <w:t xml:space="preserve">  </w:t>
            </w:r>
          </w:p>
          <w:p w14:paraId="747C56D0" w14:textId="740A10E3" w:rsidR="00DF0DC1" w:rsidRPr="00670050" w:rsidRDefault="00EA0754" w:rsidP="00BD20CA">
            <w:pPr>
              <w:autoSpaceDE w:val="0"/>
              <w:autoSpaceDN w:val="0"/>
              <w:adjustRightInd w:val="0"/>
              <w:spacing w:before="0" w:after="0" w:line="20" w:lineRule="atLeast"/>
              <w:rPr>
                <w:rFonts w:ascii="Calibri" w:hAnsi="Calibri" w:cs="Calibri"/>
                <w:color w:val="auto"/>
              </w:rPr>
            </w:pPr>
            <w:r>
              <w:rPr>
                <w:rFonts w:ascii="Calibri" w:hAnsi="Calibri" w:cs="Calibri"/>
                <w:color w:val="auto"/>
              </w:rPr>
              <w:t xml:space="preserve">  </w:t>
            </w:r>
            <w:r w:rsidR="00DF0DC1" w:rsidRPr="00670050">
              <w:rPr>
                <w:rFonts w:ascii="Calibri" w:hAnsi="Calibri" w:cs="Calibri"/>
                <w:color w:val="auto"/>
              </w:rPr>
              <w:t>onderwijsaanbod, ritme van de les/dag)</w:t>
            </w:r>
            <w:r w:rsidR="00DF0DC1">
              <w:rPr>
                <w:rFonts w:ascii="Calibri" w:hAnsi="Calibri" w:cs="Calibri"/>
                <w:color w:val="auto"/>
              </w:rPr>
              <w:t>.</w:t>
            </w:r>
          </w:p>
          <w:p w14:paraId="1E184BED" w14:textId="77777777" w:rsidR="00376089"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Draagt uit dat inclusief onderwijs sterk gelieerd is aan onderwijskwaliteit. En dat inclusie een gevolg is van </w:t>
            </w:r>
          </w:p>
          <w:p w14:paraId="611B5F7F" w14:textId="2DE301CB" w:rsidR="00DF0DC1" w:rsidRPr="00670050" w:rsidRDefault="00376089" w:rsidP="00BD20CA">
            <w:pPr>
              <w:autoSpaceDE w:val="0"/>
              <w:autoSpaceDN w:val="0"/>
              <w:adjustRightInd w:val="0"/>
              <w:spacing w:before="0" w:after="0" w:line="20" w:lineRule="atLeast"/>
              <w:rPr>
                <w:rFonts w:ascii="Calibri" w:hAnsi="Calibri" w:cs="Calibri"/>
                <w:color w:val="auto"/>
              </w:rPr>
            </w:pPr>
            <w:r>
              <w:rPr>
                <w:rFonts w:ascii="Calibri" w:hAnsi="Calibri" w:cs="Calibri"/>
                <w:color w:val="auto"/>
              </w:rPr>
              <w:t xml:space="preserve">  </w:t>
            </w:r>
            <w:r w:rsidR="00DF0DC1" w:rsidRPr="00670050">
              <w:rPr>
                <w:rFonts w:ascii="Calibri" w:hAnsi="Calibri" w:cs="Calibri"/>
                <w:color w:val="auto"/>
              </w:rPr>
              <w:t>steengoed onderwijs</w:t>
            </w:r>
            <w:r w:rsidR="00DF0DC1">
              <w:rPr>
                <w:rFonts w:ascii="Calibri" w:hAnsi="Calibri" w:cs="Calibri"/>
                <w:color w:val="auto"/>
              </w:rPr>
              <w:t>.</w:t>
            </w:r>
          </w:p>
          <w:p w14:paraId="722B87BD"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Stimuleert om aanpassingen die helpend zijn voor één leerling, te integreren in het aanbod voor álle leerlingen.</w:t>
            </w:r>
          </w:p>
          <w:p w14:paraId="0B03607D" w14:textId="77777777" w:rsidR="00DF0DC1" w:rsidRDefault="00DF0DC1" w:rsidP="00BD20CA">
            <w:pPr>
              <w:pStyle w:val="Standaard1"/>
              <w:spacing w:before="0" w:after="0" w:line="20" w:lineRule="atLeast"/>
              <w:rPr>
                <w:b/>
                <w:bCs/>
                <w:color w:val="000000"/>
              </w:rPr>
            </w:pPr>
          </w:p>
          <w:p w14:paraId="290932C5" w14:textId="084B24E1" w:rsidR="002D0FF1" w:rsidRDefault="00DF0DC1" w:rsidP="00BD20CA">
            <w:pPr>
              <w:pStyle w:val="Standaard1"/>
              <w:spacing w:before="0" w:after="0" w:line="20" w:lineRule="atLeast"/>
              <w:rPr>
                <w:color w:val="000000"/>
              </w:rPr>
            </w:pPr>
            <w:r>
              <w:rPr>
                <w:b/>
                <w:bCs/>
                <w:color w:val="000000"/>
              </w:rPr>
              <w:t>Hoe is dit zichtbaar</w:t>
            </w:r>
            <w:r w:rsidRPr="00670050">
              <w:rPr>
                <w:b/>
                <w:bCs/>
                <w:color w:val="000000"/>
              </w:rPr>
              <w:t xml:space="preserve"> in de dagelijkse praktijk</w:t>
            </w:r>
          </w:p>
          <w:p w14:paraId="1B995495" w14:textId="31B20D16" w:rsidR="00010B75" w:rsidRPr="00670050" w:rsidRDefault="002D0FF1" w:rsidP="00974350">
            <w:pPr>
              <w:pStyle w:val="Standaard1"/>
              <w:spacing w:before="0" w:after="0" w:line="20" w:lineRule="atLeast"/>
              <w:rPr>
                <w:i/>
                <w:iCs/>
              </w:rPr>
            </w:pPr>
            <w:r>
              <w:rPr>
                <w:color w:val="000000"/>
              </w:rPr>
              <w:t>D</w:t>
            </w:r>
            <w:r w:rsidR="00DF0DC1" w:rsidRPr="00670050">
              <w:rPr>
                <w:color w:val="000000"/>
              </w:rPr>
              <w:t xml:space="preserve">e schoolleider bespreekt de inclusieve visie regelmatig in </w:t>
            </w:r>
            <w:proofErr w:type="spellStart"/>
            <w:r w:rsidR="00DF0DC1" w:rsidRPr="00670050">
              <w:rPr>
                <w:color w:val="000000"/>
              </w:rPr>
              <w:t>teamoverleggen</w:t>
            </w:r>
            <w:proofErr w:type="spellEnd"/>
            <w:r w:rsidR="00DF0DC1" w:rsidRPr="00670050">
              <w:rPr>
                <w:color w:val="000000"/>
              </w:rPr>
              <w:t xml:space="preserve">, bij </w:t>
            </w:r>
            <w:proofErr w:type="spellStart"/>
            <w:r w:rsidR="00DF0DC1" w:rsidRPr="00670050">
              <w:rPr>
                <w:color w:val="000000"/>
              </w:rPr>
              <w:t>leerlingbesprekingen</w:t>
            </w:r>
            <w:proofErr w:type="spellEnd"/>
            <w:r w:rsidR="00DF0DC1" w:rsidRPr="00670050">
              <w:rPr>
                <w:color w:val="000000"/>
              </w:rPr>
              <w:t xml:space="preserve"> en bij nieuwe aanmeldingen, vraagt eerst welke aanpassingen in het handelen, de omgeving of het onderwijsaanbod mogelijk zijn en bewaakt dat besluiten aansluiten bij het uitgangspunt dat iedere leerling erbij hoort.</w:t>
            </w:r>
          </w:p>
        </w:tc>
      </w:tr>
      <w:tr w:rsidR="00DF0DC1" w:rsidRPr="00670050" w14:paraId="6D1255A6" w14:textId="77777777" w:rsidTr="008804BF">
        <w:tc>
          <w:tcPr>
            <w:tcW w:w="322" w:type="dxa"/>
            <w:shd w:val="clear" w:color="auto" w:fill="FFFFFF" w:themeFill="background1"/>
          </w:tcPr>
          <w:p w14:paraId="37B583CC" w14:textId="350D69BC" w:rsidR="00DF0DC1" w:rsidRPr="00670050" w:rsidRDefault="00DF0DC1" w:rsidP="00BD20CA">
            <w:pPr>
              <w:pStyle w:val="Geenafstand"/>
              <w:spacing w:before="0" w:line="20" w:lineRule="atLeast"/>
              <w:rPr>
                <w:rFonts w:ascii="Calibri" w:eastAsia="Calibri" w:hAnsi="Calibri" w:cs="Calibri"/>
                <w:color w:val="auto"/>
              </w:rPr>
            </w:pPr>
            <w:r w:rsidRPr="00670050">
              <w:rPr>
                <w:rFonts w:ascii="Calibri" w:eastAsia="Calibri" w:hAnsi="Calibri" w:cs="Calibri"/>
                <w:color w:val="auto"/>
              </w:rPr>
              <w:t xml:space="preserve">2. </w:t>
            </w:r>
          </w:p>
        </w:tc>
        <w:tc>
          <w:tcPr>
            <w:tcW w:w="10028" w:type="dxa"/>
            <w:shd w:val="clear" w:color="auto" w:fill="FFFFFF" w:themeFill="background1"/>
          </w:tcPr>
          <w:p w14:paraId="1896DC5E" w14:textId="7551363B" w:rsidR="002D0FF1"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b/>
                <w:bCs/>
                <w:color w:val="auto"/>
              </w:rPr>
              <w:t>Bouwt aan een inclusieve cultuur</w:t>
            </w:r>
          </w:p>
          <w:p w14:paraId="498DED72" w14:textId="5943C985" w:rsidR="00DF0DC1" w:rsidRPr="00670050"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color w:val="auto"/>
              </w:rPr>
              <w:t>Zoals;</w:t>
            </w:r>
          </w:p>
          <w:p w14:paraId="64DAFB10"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Stimuleert samenwerking en collectieve verantwoordelijk binnen zowel het schoolteam als het lokale netwerk.</w:t>
            </w:r>
          </w:p>
          <w:p w14:paraId="3FDE8E0C"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w:t>
            </w:r>
            <w:r>
              <w:rPr>
                <w:rFonts w:ascii="Calibri" w:hAnsi="Calibri" w:cs="Calibri"/>
                <w:color w:val="auto"/>
              </w:rPr>
              <w:t>Stimuleert de samenwerking</w:t>
            </w:r>
            <w:r w:rsidRPr="00670050">
              <w:rPr>
                <w:rFonts w:ascii="Calibri" w:hAnsi="Calibri" w:cs="Calibri"/>
                <w:color w:val="auto"/>
              </w:rPr>
              <w:t xml:space="preserve"> tussen</w:t>
            </w:r>
            <w:r>
              <w:rPr>
                <w:rFonts w:ascii="Calibri" w:hAnsi="Calibri" w:cs="Calibri"/>
                <w:color w:val="auto"/>
              </w:rPr>
              <w:t xml:space="preserve"> het</w:t>
            </w:r>
            <w:r w:rsidRPr="00670050">
              <w:rPr>
                <w:rFonts w:ascii="Calibri" w:hAnsi="Calibri" w:cs="Calibri"/>
                <w:color w:val="auto"/>
              </w:rPr>
              <w:t xml:space="preserve"> regulier en gespecialiseerd onderwijs</w:t>
            </w:r>
            <w:r>
              <w:rPr>
                <w:rFonts w:ascii="Calibri" w:hAnsi="Calibri" w:cs="Calibri"/>
                <w:color w:val="auto"/>
              </w:rPr>
              <w:t>.</w:t>
            </w:r>
          </w:p>
          <w:p w14:paraId="57FC3827"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Bevordert </w:t>
            </w:r>
            <w:r>
              <w:rPr>
                <w:rFonts w:ascii="Calibri" w:hAnsi="Calibri" w:cs="Calibri"/>
                <w:color w:val="auto"/>
              </w:rPr>
              <w:t xml:space="preserve">en maakt ruimte voor </w:t>
            </w:r>
            <w:r w:rsidRPr="00670050">
              <w:rPr>
                <w:rFonts w:ascii="Calibri" w:hAnsi="Calibri" w:cs="Calibri"/>
                <w:color w:val="auto"/>
              </w:rPr>
              <w:t>open gesprekken over dilemma’s en handelingsverlegenheid</w:t>
            </w:r>
            <w:r>
              <w:rPr>
                <w:rFonts w:ascii="Calibri" w:hAnsi="Calibri" w:cs="Calibri"/>
                <w:color w:val="auto"/>
              </w:rPr>
              <w:t xml:space="preserve"> en leeft dit zelf voor.</w:t>
            </w:r>
          </w:p>
          <w:p w14:paraId="02030930" w14:textId="77777777" w:rsidR="00DF0DC1" w:rsidRDefault="00DF0DC1" w:rsidP="00BD20CA">
            <w:pPr>
              <w:pStyle w:val="Standaard1"/>
              <w:spacing w:before="0" w:after="0" w:line="20" w:lineRule="atLeast"/>
              <w:rPr>
                <w:b/>
                <w:bCs/>
                <w:color w:val="000000"/>
              </w:rPr>
            </w:pPr>
          </w:p>
          <w:p w14:paraId="68C0E7A9" w14:textId="77777777" w:rsidR="00EA0754" w:rsidRDefault="00DF0DC1" w:rsidP="00BD20CA">
            <w:pPr>
              <w:pStyle w:val="Standaard1"/>
              <w:spacing w:before="0" w:after="0" w:line="20" w:lineRule="atLeast"/>
              <w:rPr>
                <w:b/>
                <w:bCs/>
                <w:color w:val="000000"/>
              </w:rPr>
            </w:pPr>
            <w:r>
              <w:rPr>
                <w:b/>
                <w:bCs/>
                <w:color w:val="000000"/>
              </w:rPr>
              <w:t>Hoe is dit zichtbaar</w:t>
            </w:r>
            <w:r w:rsidRPr="00670050">
              <w:rPr>
                <w:b/>
                <w:bCs/>
                <w:color w:val="000000"/>
              </w:rPr>
              <w:t xml:space="preserve"> in de dagelijkse praktijk</w:t>
            </w:r>
          </w:p>
          <w:p w14:paraId="498421D2" w14:textId="05FB17C1" w:rsidR="009F070E" w:rsidRPr="00974350" w:rsidRDefault="00EA0754" w:rsidP="00BD20CA">
            <w:pPr>
              <w:pStyle w:val="Standaard1"/>
              <w:spacing w:before="0" w:after="0" w:line="20" w:lineRule="atLeast"/>
              <w:rPr>
                <w:color w:val="000000"/>
              </w:rPr>
            </w:pPr>
            <w:r>
              <w:rPr>
                <w:color w:val="000000"/>
              </w:rPr>
              <w:t>D</w:t>
            </w:r>
            <w:r w:rsidR="00DF0DC1" w:rsidRPr="00670050">
              <w:rPr>
                <w:color w:val="000000"/>
              </w:rPr>
              <w:t>e schoolleider maakt dilemma’s en handelingsverlegenheid bespreekbaar, organiseert gezamenlijke verantwoordelijkheid rondom leerlingen en benut actief de expertise binnen het team</w:t>
            </w:r>
            <w:r w:rsidR="00DF0DC1">
              <w:rPr>
                <w:color w:val="000000"/>
              </w:rPr>
              <w:t xml:space="preserve">, </w:t>
            </w:r>
            <w:r w:rsidR="00DF0DC1" w:rsidRPr="00670050">
              <w:rPr>
                <w:color w:val="000000"/>
              </w:rPr>
              <w:t>het lokale netwerk</w:t>
            </w:r>
            <w:r w:rsidR="00DF0DC1">
              <w:rPr>
                <w:color w:val="000000"/>
              </w:rPr>
              <w:t xml:space="preserve"> en het gespecialiseerd onderwijs.</w:t>
            </w:r>
          </w:p>
        </w:tc>
      </w:tr>
      <w:tr w:rsidR="00DF0DC1" w:rsidRPr="00670050" w14:paraId="6F32E535" w14:textId="77777777" w:rsidTr="008804BF">
        <w:tc>
          <w:tcPr>
            <w:tcW w:w="322" w:type="dxa"/>
            <w:shd w:val="clear" w:color="auto" w:fill="FFFFFF" w:themeFill="background1"/>
          </w:tcPr>
          <w:p w14:paraId="736CA269" w14:textId="08C2C0DE" w:rsidR="00DF0DC1" w:rsidRPr="00670050" w:rsidRDefault="00DF0DC1" w:rsidP="00BD20CA">
            <w:pPr>
              <w:pStyle w:val="Geenafstand"/>
              <w:spacing w:before="0" w:line="20" w:lineRule="atLeast"/>
              <w:rPr>
                <w:rFonts w:ascii="Calibri" w:eastAsia="Calibri" w:hAnsi="Calibri" w:cs="Calibri"/>
                <w:color w:val="auto"/>
              </w:rPr>
            </w:pPr>
            <w:r w:rsidRPr="00670050">
              <w:rPr>
                <w:rFonts w:ascii="Calibri" w:eastAsia="Calibri" w:hAnsi="Calibri" w:cs="Calibri"/>
                <w:color w:val="auto"/>
              </w:rPr>
              <w:t xml:space="preserve">3. </w:t>
            </w:r>
          </w:p>
        </w:tc>
        <w:tc>
          <w:tcPr>
            <w:tcW w:w="10028" w:type="dxa"/>
            <w:shd w:val="clear" w:color="auto" w:fill="FFFFFF" w:themeFill="background1"/>
          </w:tcPr>
          <w:p w14:paraId="3F4BA40A" w14:textId="386DFC14" w:rsidR="009F070E"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b/>
                <w:bCs/>
                <w:color w:val="auto"/>
              </w:rPr>
              <w:t>Heeft hoge verwachtingen van alle medewerkers en leerlingen</w:t>
            </w:r>
          </w:p>
          <w:p w14:paraId="299F7F92" w14:textId="5FDD13C0" w:rsidR="00DF0DC1" w:rsidRPr="00670050"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color w:val="auto"/>
              </w:rPr>
              <w:t>Zoals;</w:t>
            </w:r>
          </w:p>
          <w:p w14:paraId="66EDCD64"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Combineert hoge ambities met passende ondersteuning</w:t>
            </w:r>
            <w:r>
              <w:rPr>
                <w:rFonts w:ascii="Calibri" w:hAnsi="Calibri" w:cs="Calibri"/>
                <w:color w:val="auto"/>
              </w:rPr>
              <w:t>.</w:t>
            </w:r>
          </w:p>
          <w:p w14:paraId="4BED6EDD"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Stuurt breder dan alleen op onderwijsresultaten</w:t>
            </w:r>
            <w:r>
              <w:rPr>
                <w:rFonts w:ascii="Calibri" w:hAnsi="Calibri" w:cs="Calibri"/>
                <w:color w:val="auto"/>
              </w:rPr>
              <w:t>.</w:t>
            </w:r>
          </w:p>
          <w:p w14:paraId="6EC2DF96" w14:textId="77777777" w:rsidR="00DF0DC1" w:rsidRDefault="00DF0DC1" w:rsidP="00BD20CA">
            <w:pPr>
              <w:pStyle w:val="Standaard1"/>
              <w:spacing w:before="0" w:after="0" w:line="20" w:lineRule="atLeast"/>
              <w:rPr>
                <w:b/>
                <w:bCs/>
                <w:color w:val="000000"/>
              </w:rPr>
            </w:pPr>
          </w:p>
          <w:p w14:paraId="7A90B987" w14:textId="4FBDF4EB" w:rsidR="00EA0754" w:rsidRDefault="00DF0DC1" w:rsidP="00BD20CA">
            <w:pPr>
              <w:pStyle w:val="Standaard1"/>
              <w:spacing w:before="0" w:after="0" w:line="20" w:lineRule="atLeast"/>
              <w:rPr>
                <w:color w:val="000000"/>
              </w:rPr>
            </w:pPr>
            <w:r>
              <w:rPr>
                <w:b/>
                <w:bCs/>
                <w:color w:val="000000"/>
              </w:rPr>
              <w:t>Hoe is dit zichtbaar</w:t>
            </w:r>
            <w:r w:rsidRPr="00670050">
              <w:rPr>
                <w:b/>
                <w:bCs/>
                <w:color w:val="000000"/>
              </w:rPr>
              <w:t xml:space="preserve"> in de dagelijkse praktijk</w:t>
            </w:r>
          </w:p>
          <w:p w14:paraId="45086C63" w14:textId="52169934" w:rsidR="009F070E" w:rsidRPr="00670050" w:rsidRDefault="00EA0754" w:rsidP="00974350">
            <w:pPr>
              <w:pStyle w:val="Standaard1"/>
              <w:spacing w:before="0" w:after="0" w:line="20" w:lineRule="atLeast"/>
              <w:rPr>
                <w:rFonts w:eastAsia="Calibri"/>
                <w:i/>
                <w:iCs/>
              </w:rPr>
            </w:pPr>
            <w:r>
              <w:rPr>
                <w:color w:val="000000"/>
              </w:rPr>
              <w:t>D</w:t>
            </w:r>
            <w:r w:rsidR="00DF0DC1" w:rsidRPr="00670050">
              <w:rPr>
                <w:color w:val="000000"/>
              </w:rPr>
              <w:t>e schoolleider spreekt hoge verwachtingen uit, volgt naast leerresultaten ook de brede ontwikkeling en bespreekt met het team welke ondersteuning nodig is om medewerkers en leerlingen verder te laten groeien.</w:t>
            </w:r>
          </w:p>
        </w:tc>
      </w:tr>
      <w:tr w:rsidR="00DF0DC1" w:rsidRPr="00670050" w14:paraId="412F422A" w14:textId="77777777" w:rsidTr="008804BF">
        <w:tc>
          <w:tcPr>
            <w:tcW w:w="322" w:type="dxa"/>
            <w:shd w:val="clear" w:color="auto" w:fill="FFFFFF" w:themeFill="background1"/>
          </w:tcPr>
          <w:p w14:paraId="0E901AE4" w14:textId="61AC8C9F" w:rsidR="00DF0DC1" w:rsidRPr="00670050" w:rsidRDefault="004007FA" w:rsidP="00974350">
            <w:pPr>
              <w:pStyle w:val="Geenafstand"/>
              <w:spacing w:before="0" w:line="20" w:lineRule="atLeast"/>
              <w:rPr>
                <w:rFonts w:ascii="Calibri" w:eastAsia="Calibri" w:hAnsi="Calibri" w:cs="Calibri"/>
                <w:color w:val="auto"/>
              </w:rPr>
            </w:pPr>
            <w:r>
              <w:rPr>
                <w:rFonts w:asciiTheme="minorHAnsi" w:eastAsiaTheme="minorHAnsi" w:hAnsiTheme="minorHAnsi" w:cstheme="minorBidi"/>
                <w:color w:val="auto"/>
                <w:kern w:val="2"/>
                <w:sz w:val="22"/>
                <w:szCs w:val="22"/>
                <w:lang w:eastAsia="en-US" w:bidi="ar-SA"/>
                <w14:ligatures w14:val="standardContextual"/>
              </w:rPr>
              <w:br w:type="page"/>
            </w:r>
            <w:r w:rsidR="00DF0DC1" w:rsidRPr="00670050">
              <w:rPr>
                <w:rFonts w:ascii="Calibri" w:eastAsia="Calibri" w:hAnsi="Calibri" w:cs="Calibri"/>
                <w:color w:val="auto"/>
              </w:rPr>
              <w:t xml:space="preserve">4. </w:t>
            </w:r>
          </w:p>
        </w:tc>
        <w:tc>
          <w:tcPr>
            <w:tcW w:w="10028" w:type="dxa"/>
            <w:shd w:val="clear" w:color="auto" w:fill="FFFFFF" w:themeFill="background1"/>
          </w:tcPr>
          <w:p w14:paraId="6318FC6D" w14:textId="38FF303D" w:rsidR="00EA0754"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b/>
                <w:bCs/>
                <w:color w:val="auto"/>
              </w:rPr>
              <w:t>Versterkt het professionele handelen van het team</w:t>
            </w:r>
          </w:p>
          <w:p w14:paraId="49646163" w14:textId="437E65ED" w:rsidR="00DF0DC1" w:rsidRPr="00670050"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color w:val="auto"/>
              </w:rPr>
              <w:t xml:space="preserve">Zoals; </w:t>
            </w:r>
          </w:p>
          <w:p w14:paraId="2179B64F" w14:textId="77777777" w:rsidR="00EA0754"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Maakt tijd voor </w:t>
            </w:r>
            <w:r>
              <w:rPr>
                <w:rFonts w:ascii="Calibri" w:hAnsi="Calibri" w:cs="Calibri"/>
                <w:color w:val="auto"/>
              </w:rPr>
              <w:t>cyclische kwaliteitsgesprekken</w:t>
            </w:r>
            <w:r w:rsidRPr="00670050">
              <w:rPr>
                <w:rFonts w:ascii="Calibri" w:hAnsi="Calibri" w:cs="Calibri"/>
                <w:color w:val="auto"/>
              </w:rPr>
              <w:t xml:space="preserve">, reflectie en gezamenlijke ontwikkeling, oftewel: zorgt voor een </w:t>
            </w:r>
          </w:p>
          <w:p w14:paraId="2AF8F486" w14:textId="09ABE6E1" w:rsidR="00DF0DC1" w:rsidRPr="00670050" w:rsidRDefault="00EA0754" w:rsidP="00BD20CA">
            <w:pPr>
              <w:autoSpaceDE w:val="0"/>
              <w:autoSpaceDN w:val="0"/>
              <w:adjustRightInd w:val="0"/>
              <w:spacing w:before="0" w:after="0" w:line="20" w:lineRule="atLeast"/>
              <w:rPr>
                <w:rFonts w:ascii="Calibri" w:hAnsi="Calibri" w:cs="Calibri"/>
                <w:color w:val="auto"/>
              </w:rPr>
            </w:pPr>
            <w:r>
              <w:rPr>
                <w:rFonts w:ascii="Calibri" w:hAnsi="Calibri" w:cs="Calibri"/>
                <w:color w:val="auto"/>
              </w:rPr>
              <w:t xml:space="preserve">  </w:t>
            </w:r>
            <w:r w:rsidR="00DF0DC1" w:rsidRPr="00670050">
              <w:rPr>
                <w:rFonts w:ascii="Calibri" w:hAnsi="Calibri" w:cs="Calibri"/>
                <w:color w:val="auto"/>
              </w:rPr>
              <w:t>levende kwaliteitscultuur</w:t>
            </w:r>
            <w:r w:rsidR="00DF0DC1">
              <w:rPr>
                <w:rFonts w:ascii="Calibri" w:hAnsi="Calibri" w:cs="Calibri"/>
                <w:color w:val="auto"/>
              </w:rPr>
              <w:t>.</w:t>
            </w:r>
          </w:p>
          <w:p w14:paraId="2BC97F30"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Organiseert gezamenlijke professionalisering</w:t>
            </w:r>
            <w:r>
              <w:rPr>
                <w:rFonts w:ascii="Calibri" w:hAnsi="Calibri" w:cs="Calibri"/>
                <w:color w:val="auto"/>
              </w:rPr>
              <w:t>.</w:t>
            </w:r>
          </w:p>
          <w:p w14:paraId="6C212B5A"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Stimuleert collegiale consultatie en co-teaching</w:t>
            </w:r>
            <w:r>
              <w:rPr>
                <w:rFonts w:ascii="Calibri" w:hAnsi="Calibri" w:cs="Calibri"/>
                <w:color w:val="auto"/>
              </w:rPr>
              <w:t>.</w:t>
            </w:r>
          </w:p>
          <w:p w14:paraId="603CB9AD" w14:textId="7076ED77" w:rsidR="004A2F8B"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w:t>
            </w:r>
            <w:r>
              <w:rPr>
                <w:rFonts w:ascii="Calibri" w:hAnsi="Calibri" w:cs="Calibri"/>
                <w:color w:val="auto"/>
              </w:rPr>
              <w:t>Creëert voorwaarden waaronder medewerkers van elkaar kunnen leren.</w:t>
            </w:r>
          </w:p>
          <w:p w14:paraId="584B2BF5" w14:textId="77777777" w:rsidR="00DF0DC1" w:rsidRDefault="00DF0DC1" w:rsidP="00BD20CA">
            <w:pPr>
              <w:pStyle w:val="Standaard1"/>
              <w:spacing w:before="0" w:after="0" w:line="20" w:lineRule="atLeast"/>
              <w:rPr>
                <w:b/>
                <w:bCs/>
                <w:color w:val="000000"/>
              </w:rPr>
            </w:pPr>
          </w:p>
          <w:p w14:paraId="64DCEFE9" w14:textId="77777777" w:rsidR="004A2F8B" w:rsidRDefault="00DF0DC1" w:rsidP="00BD20CA">
            <w:pPr>
              <w:pStyle w:val="Standaard1"/>
              <w:spacing w:before="0" w:after="0" w:line="20" w:lineRule="atLeast"/>
              <w:rPr>
                <w:b/>
                <w:bCs/>
                <w:color w:val="000000"/>
              </w:rPr>
            </w:pPr>
            <w:r>
              <w:rPr>
                <w:b/>
                <w:bCs/>
                <w:color w:val="000000"/>
              </w:rPr>
              <w:t>Hoe is dit zichtbaar</w:t>
            </w:r>
            <w:r w:rsidRPr="00670050">
              <w:rPr>
                <w:b/>
                <w:bCs/>
                <w:color w:val="000000"/>
              </w:rPr>
              <w:t xml:space="preserve"> in de dagelijkse praktijk</w:t>
            </w:r>
          </w:p>
          <w:p w14:paraId="56E242F3" w14:textId="1C5CC950" w:rsidR="004A2F8B" w:rsidRPr="00670050" w:rsidRDefault="004A2F8B" w:rsidP="00974350">
            <w:pPr>
              <w:pStyle w:val="Standaard1"/>
              <w:spacing w:before="0" w:after="0" w:line="20" w:lineRule="atLeast"/>
              <w:rPr>
                <w:rFonts w:eastAsia="Calibri"/>
                <w:i/>
                <w:iCs/>
              </w:rPr>
            </w:pPr>
            <w:r>
              <w:rPr>
                <w:color w:val="000000"/>
              </w:rPr>
              <w:t>D</w:t>
            </w:r>
            <w:r w:rsidR="00DF0DC1" w:rsidRPr="00670050">
              <w:rPr>
                <w:color w:val="000000"/>
              </w:rPr>
              <w:t xml:space="preserve">e schoolleider plant structureel lesbezoeken, feedback- en reflectiegesprekken, koppelt professionalisering aan concrete vragen </w:t>
            </w:r>
            <w:r w:rsidR="00DF0DC1">
              <w:rPr>
                <w:color w:val="000000"/>
              </w:rPr>
              <w:t xml:space="preserve">en data </w:t>
            </w:r>
            <w:r w:rsidR="00DF0DC1" w:rsidRPr="00670050">
              <w:rPr>
                <w:color w:val="000000"/>
              </w:rPr>
              <w:t>uit de praktijk en creëert ruimte voor collegiale consultatie en co-teaching.</w:t>
            </w:r>
          </w:p>
        </w:tc>
      </w:tr>
    </w:tbl>
    <w:tbl>
      <w:tblPr>
        <w:tblStyle w:val="TabelstijlopgemaaktSWVCapelleaandenIJssel"/>
        <w:tblW w:w="10350" w:type="dxa"/>
        <w:tblLook w:val="04A0" w:firstRow="1" w:lastRow="0" w:firstColumn="1" w:lastColumn="0" w:noHBand="0" w:noVBand="1"/>
      </w:tblPr>
      <w:tblGrid>
        <w:gridCol w:w="322"/>
        <w:gridCol w:w="10028"/>
      </w:tblGrid>
      <w:tr w:rsidR="004F2A5E" w14:paraId="74ED9D7C" w14:textId="77777777" w:rsidTr="009A1C47">
        <w:trPr>
          <w:cnfStyle w:val="100000000000" w:firstRow="1" w:lastRow="0" w:firstColumn="0" w:lastColumn="0" w:oddVBand="0" w:evenVBand="0" w:oddHBand="0" w:evenHBand="0" w:firstRowFirstColumn="0" w:firstRowLastColumn="0" w:lastRowFirstColumn="0" w:lastRowLastColumn="0"/>
          <w:trHeight w:val="2591"/>
        </w:trPr>
        <w:tc>
          <w:tcPr>
            <w:tcW w:w="322" w:type="dxa"/>
            <w:shd w:val="clear" w:color="auto" w:fill="auto"/>
            <w:hideMark/>
          </w:tcPr>
          <w:p w14:paraId="4DF40136" w14:textId="77777777" w:rsidR="004F2A5E" w:rsidRDefault="004F2A5E">
            <w:pPr>
              <w:pStyle w:val="NoSpacing"/>
            </w:pPr>
            <w:r>
              <w:rPr>
                <w:color w:val="000000"/>
              </w:rPr>
              <w:t xml:space="preserve">5. </w:t>
            </w:r>
          </w:p>
        </w:tc>
        <w:tc>
          <w:tcPr>
            <w:tcW w:w="10028" w:type="dxa"/>
            <w:shd w:val="clear" w:color="auto" w:fill="auto"/>
            <w:hideMark/>
          </w:tcPr>
          <w:p w14:paraId="24DF4BB0" w14:textId="77777777" w:rsidR="004F2A5E" w:rsidRDefault="004F2A5E" w:rsidP="009A1C47">
            <w:pPr>
              <w:pStyle w:val="Normal"/>
              <w:spacing w:before="0" w:after="0"/>
            </w:pPr>
            <w:r>
              <w:rPr>
                <w:b/>
                <w:bCs/>
                <w:color w:val="000000"/>
              </w:rPr>
              <w:t xml:space="preserve">Heeft een </w:t>
            </w:r>
            <w:proofErr w:type="spellStart"/>
            <w:r>
              <w:rPr>
                <w:b/>
                <w:bCs/>
                <w:color w:val="000000"/>
              </w:rPr>
              <w:t>growth</w:t>
            </w:r>
            <w:proofErr w:type="spellEnd"/>
            <w:r>
              <w:rPr>
                <w:b/>
                <w:bCs/>
                <w:color w:val="000000"/>
              </w:rPr>
              <w:t xml:space="preserve"> en open mindset</w:t>
            </w:r>
          </w:p>
          <w:p w14:paraId="256754F6" w14:textId="77777777" w:rsidR="004F2A5E" w:rsidRDefault="004F2A5E" w:rsidP="009A1C47">
            <w:pPr>
              <w:pStyle w:val="Normal"/>
              <w:spacing w:after="0"/>
            </w:pPr>
            <w:r>
              <w:rPr>
                <w:color w:val="000000"/>
              </w:rPr>
              <w:t>Zoals;</w:t>
            </w:r>
          </w:p>
          <w:p w14:paraId="2DED3B11" w14:textId="77777777" w:rsidR="002F62DF" w:rsidRDefault="002F62DF" w:rsidP="009A1C47">
            <w:pPr>
              <w:pStyle w:val="Normal"/>
              <w:spacing w:before="0" w:after="0"/>
            </w:pPr>
            <w:r>
              <w:rPr>
                <w:color w:val="000000"/>
              </w:rPr>
              <w:t xml:space="preserve">- Denkt out of </w:t>
            </w:r>
            <w:proofErr w:type="spellStart"/>
            <w:r>
              <w:rPr>
                <w:color w:val="000000"/>
              </w:rPr>
              <w:t>the</w:t>
            </w:r>
            <w:proofErr w:type="spellEnd"/>
            <w:r>
              <w:rPr>
                <w:color w:val="000000"/>
              </w:rPr>
              <w:t xml:space="preserve"> box en in oplossingen.</w:t>
            </w:r>
          </w:p>
          <w:p w14:paraId="0386CE40" w14:textId="77777777" w:rsidR="002F62DF" w:rsidRDefault="002F62DF" w:rsidP="009A1C47">
            <w:pPr>
              <w:pStyle w:val="Normal"/>
              <w:spacing w:before="0" w:after="0"/>
            </w:pPr>
            <w:r>
              <w:rPr>
                <w:color w:val="000000"/>
              </w:rPr>
              <w:t>- Toont lef en durft buiten de gebaande paden te treden.</w:t>
            </w:r>
          </w:p>
          <w:p w14:paraId="22AF34EC" w14:textId="77777777" w:rsidR="002F62DF" w:rsidRDefault="002F62DF" w:rsidP="009A1C47">
            <w:pPr>
              <w:pStyle w:val="Normal"/>
              <w:spacing w:before="0" w:after="0"/>
            </w:pPr>
            <w:r>
              <w:rPr>
                <w:color w:val="000000"/>
              </w:rPr>
              <w:t xml:space="preserve">- Onderzoekt samen met het team welke factoren in het onderwijs of de schoolorganisatie van invloed zijn op de   </w:t>
            </w:r>
          </w:p>
          <w:p w14:paraId="5A75E102" w14:textId="77777777" w:rsidR="002F62DF" w:rsidRDefault="002F62DF" w:rsidP="009A1C47">
            <w:pPr>
              <w:pStyle w:val="Normal"/>
              <w:spacing w:before="0" w:after="0" w:line="240" w:lineRule="auto"/>
              <w:rPr>
                <w:color w:val="000000"/>
              </w:rPr>
            </w:pPr>
            <w:r>
              <w:rPr>
                <w:color w:val="000000"/>
              </w:rPr>
              <w:t xml:space="preserve">  deelname en ontwikkeling van leerlingen.</w:t>
            </w:r>
          </w:p>
          <w:p w14:paraId="65748940" w14:textId="77777777" w:rsidR="00E55A17" w:rsidRPr="00E55A17" w:rsidRDefault="00E55A17" w:rsidP="009A1C47">
            <w:pPr>
              <w:pStyle w:val="Normal"/>
              <w:spacing w:before="0" w:after="0" w:line="240" w:lineRule="auto"/>
              <w:rPr>
                <w:sz w:val="4"/>
                <w:szCs w:val="4"/>
              </w:rPr>
            </w:pPr>
          </w:p>
          <w:p w14:paraId="67B3B9D9" w14:textId="503E3851" w:rsidR="004F2A5E" w:rsidRDefault="004F2A5E" w:rsidP="00FE7805">
            <w:pPr>
              <w:pStyle w:val="Normal"/>
              <w:spacing w:after="0" w:line="240" w:lineRule="auto"/>
            </w:pPr>
            <w:r>
              <w:rPr>
                <w:rFonts w:ascii="Exo Medium" w:hAnsi="Exo Medium"/>
                <w:b/>
                <w:bCs/>
                <w:color w:val="000000"/>
              </w:rPr>
              <w:t>Hoe is dit zichtbaar in de dagelijkse praktijk</w:t>
            </w:r>
            <w:r w:rsidR="00FE7805">
              <w:rPr>
                <w:rFonts w:ascii="Exo Medium" w:hAnsi="Exo Medium"/>
                <w:b/>
                <w:bCs/>
                <w:color w:val="000000"/>
              </w:rPr>
              <w:t xml:space="preserve">                                                                                                                                       </w:t>
            </w:r>
            <w:r>
              <w:rPr>
                <w:rFonts w:ascii="Exo Medium" w:hAnsi="Exo Medium"/>
                <w:color w:val="000000"/>
              </w:rPr>
              <w:t>De schoolleider reageert op knelpunten met onderzoekende vragen, stimuleert het team om alternatieven uit te proberen en maakt ruimte voor kleine experimenten die na evaluatie worden voortgezet of bijgesteld.</w:t>
            </w:r>
          </w:p>
        </w:tc>
      </w:tr>
    </w:tbl>
    <w:p w14:paraId="4F5289E3" w14:textId="77777777" w:rsidR="00EC1F51" w:rsidRDefault="00EC1F51">
      <w:r>
        <w:br w:type="page"/>
      </w:r>
    </w:p>
    <w:tbl>
      <w:tblPr>
        <w:tblStyle w:val="TabelstijlopgemaaktSWVCapelleaandenIJssel"/>
        <w:tblW w:w="10350" w:type="dxa"/>
        <w:tblLook w:val="04A0" w:firstRow="1" w:lastRow="0" w:firstColumn="1" w:lastColumn="0" w:noHBand="0" w:noVBand="1"/>
      </w:tblPr>
      <w:tblGrid>
        <w:gridCol w:w="322"/>
        <w:gridCol w:w="10028"/>
      </w:tblGrid>
      <w:tr w:rsidR="002F2758" w14:paraId="745C2393" w14:textId="77777777" w:rsidTr="009A1C47">
        <w:trPr>
          <w:cnfStyle w:val="100000000000" w:firstRow="1" w:lastRow="0" w:firstColumn="0" w:lastColumn="0" w:oddVBand="0" w:evenVBand="0" w:oddHBand="0" w:evenHBand="0" w:firstRowFirstColumn="0" w:firstRowLastColumn="0" w:lastRowFirstColumn="0" w:lastRowLastColumn="0"/>
        </w:trPr>
        <w:tc>
          <w:tcPr>
            <w:tcW w:w="322" w:type="dxa"/>
            <w:shd w:val="clear" w:color="auto" w:fill="auto"/>
            <w:hideMark/>
          </w:tcPr>
          <w:p w14:paraId="4A705A20" w14:textId="2F4D9B7B" w:rsidR="002F2758" w:rsidRDefault="002F2758" w:rsidP="009A1C47">
            <w:pPr>
              <w:pStyle w:val="NoSpacing"/>
              <w:spacing w:before="0"/>
            </w:pPr>
            <w:r>
              <w:rPr>
                <w:color w:val="000000"/>
              </w:rPr>
              <w:lastRenderedPageBreak/>
              <w:t xml:space="preserve">6. </w:t>
            </w:r>
          </w:p>
        </w:tc>
        <w:tc>
          <w:tcPr>
            <w:tcW w:w="10028" w:type="dxa"/>
            <w:shd w:val="clear" w:color="auto" w:fill="auto"/>
            <w:hideMark/>
          </w:tcPr>
          <w:p w14:paraId="533E542B" w14:textId="77777777" w:rsidR="002F2758" w:rsidRDefault="002F2758" w:rsidP="009A1C47">
            <w:pPr>
              <w:pStyle w:val="Normal"/>
              <w:spacing w:before="0" w:after="0"/>
            </w:pPr>
            <w:r>
              <w:rPr>
                <w:b/>
                <w:bCs/>
                <w:color w:val="000000"/>
              </w:rPr>
              <w:t>Werkt intensief samen met leerlingen en ouders</w:t>
            </w:r>
          </w:p>
          <w:p w14:paraId="192FC798" w14:textId="77777777" w:rsidR="002F2758" w:rsidRDefault="002F2758" w:rsidP="009A1C47">
            <w:pPr>
              <w:pStyle w:val="Normal"/>
              <w:spacing w:after="0"/>
            </w:pPr>
            <w:r>
              <w:rPr>
                <w:color w:val="000000"/>
              </w:rPr>
              <w:t>Zoals;</w:t>
            </w:r>
          </w:p>
          <w:p w14:paraId="310ABE65" w14:textId="77777777" w:rsidR="002F62DF" w:rsidRDefault="002F62DF" w:rsidP="009A1C47">
            <w:pPr>
              <w:pStyle w:val="Normal"/>
              <w:spacing w:before="0" w:after="0"/>
            </w:pPr>
            <w:r>
              <w:rPr>
                <w:color w:val="000000"/>
              </w:rPr>
              <w:t>- Beschouwt leerlingen en ouders als partners in het onderwijsproces.</w:t>
            </w:r>
          </w:p>
          <w:p w14:paraId="2B962591" w14:textId="77777777" w:rsidR="002F62DF" w:rsidRDefault="002F62DF" w:rsidP="009A1C47">
            <w:pPr>
              <w:pStyle w:val="Normal"/>
              <w:spacing w:before="0" w:after="0"/>
            </w:pPr>
            <w:r>
              <w:rPr>
                <w:color w:val="000000"/>
              </w:rPr>
              <w:t>- Organiseert mogelijkheden om ervaringen, wensen en feedback van leerlingen en ouders op te halen.</w:t>
            </w:r>
          </w:p>
          <w:p w14:paraId="35C6EDF1" w14:textId="77777777" w:rsidR="002F62DF" w:rsidRDefault="002F62DF" w:rsidP="009A1C47">
            <w:pPr>
              <w:pStyle w:val="Normal"/>
              <w:spacing w:before="0" w:after="0"/>
            </w:pPr>
            <w:r>
              <w:rPr>
                <w:color w:val="000000"/>
              </w:rPr>
              <w:t>- Betrekt leerlingen en ouders bij het zoeken naar passende oplossingen.</w:t>
            </w:r>
          </w:p>
          <w:p w14:paraId="2C9BADF4" w14:textId="77777777" w:rsidR="002F62DF" w:rsidRDefault="002F62DF" w:rsidP="009A1C47">
            <w:pPr>
              <w:pStyle w:val="Normal"/>
              <w:spacing w:before="0" w:after="0"/>
            </w:pPr>
            <w:r>
              <w:rPr>
                <w:color w:val="000000"/>
              </w:rPr>
              <w:t>- Zoekt gezamenlijk naar oplossingen.</w:t>
            </w:r>
          </w:p>
          <w:p w14:paraId="2EF1E9B4" w14:textId="0C798A73" w:rsidR="00E55A17" w:rsidRPr="00E55A17" w:rsidRDefault="002F62DF" w:rsidP="00E55A17">
            <w:pPr>
              <w:pStyle w:val="Normal"/>
              <w:spacing w:before="0" w:after="0"/>
            </w:pPr>
            <w:r>
              <w:rPr>
                <w:color w:val="000000"/>
              </w:rPr>
              <w:t>- Stimuleert en organiseert de ouderverbondenheid per groep.</w:t>
            </w:r>
          </w:p>
          <w:p w14:paraId="30926A4E" w14:textId="77777777" w:rsidR="00E55A17" w:rsidRPr="00E55A17" w:rsidRDefault="00E55A17" w:rsidP="00FE7805">
            <w:pPr>
              <w:pStyle w:val="Standaard1"/>
              <w:spacing w:after="0"/>
              <w:rPr>
                <w:b/>
                <w:bCs/>
                <w:color w:val="000000"/>
                <w:sz w:val="4"/>
                <w:szCs w:val="4"/>
              </w:rPr>
            </w:pPr>
          </w:p>
          <w:p w14:paraId="7659F6C0" w14:textId="29CDDD73" w:rsidR="002F2758" w:rsidRDefault="002F2758" w:rsidP="00FE7805">
            <w:pPr>
              <w:pStyle w:val="Standaard1"/>
              <w:spacing w:after="0"/>
            </w:pPr>
            <w:r>
              <w:rPr>
                <w:b/>
                <w:bCs/>
                <w:color w:val="000000"/>
              </w:rPr>
              <w:t>Hoe is dit zichtbaar in de dagelijkse praktijk</w:t>
            </w:r>
            <w:r w:rsidR="00E55A17">
              <w:rPr>
                <w:b/>
                <w:bCs/>
                <w:color w:val="000000"/>
              </w:rPr>
              <w:t xml:space="preserve">                                                                                                                                                          </w:t>
            </w:r>
            <w:r w:rsidR="00E55A17" w:rsidRPr="00E55A17">
              <w:rPr>
                <w:color w:val="000000"/>
              </w:rPr>
              <w:t>De s</w:t>
            </w:r>
            <w:r w:rsidRPr="00E55A17">
              <w:rPr>
                <w:color w:val="000000"/>
              </w:rPr>
              <w:t>chooll</w:t>
            </w:r>
            <w:r>
              <w:rPr>
                <w:color w:val="000000"/>
              </w:rPr>
              <w:t>eider ziet ouders als gelijkwaardige gesprekspartners en betrekt leerlingen en ouders tijdig bij besluiten, vraagt actief naar hun ideeën en legt transparant uit hoe hun inbreng wordt meegenomen in de gekozen aanpak.</w:t>
            </w:r>
          </w:p>
        </w:tc>
      </w:tr>
    </w:tbl>
    <w:tbl>
      <w:tblPr>
        <w:tblStyle w:val="TabelstijlopgemaaktSWVCapelleaandenIJssel"/>
        <w:tblW w:w="10350" w:type="dxa"/>
        <w:tblInd w:w="-5" w:type="dxa"/>
        <w:shd w:val="clear" w:color="auto" w:fill="FFFFFF" w:themeFill="background1"/>
        <w:tblLayout w:type="fixed"/>
        <w:tblLook w:val="04A0" w:firstRow="1" w:lastRow="0" w:firstColumn="1" w:lastColumn="0" w:noHBand="0" w:noVBand="1"/>
      </w:tblPr>
      <w:tblGrid>
        <w:gridCol w:w="322"/>
        <w:gridCol w:w="10028"/>
      </w:tblGrid>
      <w:tr w:rsidR="00DF0DC1" w:rsidRPr="00670050" w14:paraId="60CD382A" w14:textId="77777777" w:rsidTr="008804BF">
        <w:trPr>
          <w:cnfStyle w:val="100000000000" w:firstRow="1" w:lastRow="0" w:firstColumn="0" w:lastColumn="0" w:oddVBand="0" w:evenVBand="0" w:oddHBand="0" w:evenHBand="0" w:firstRowFirstColumn="0" w:firstRowLastColumn="0" w:lastRowFirstColumn="0" w:lastRowLastColumn="0"/>
        </w:trPr>
        <w:tc>
          <w:tcPr>
            <w:tcW w:w="322" w:type="dxa"/>
            <w:shd w:val="clear" w:color="auto" w:fill="FFFFFF" w:themeFill="background1"/>
          </w:tcPr>
          <w:p w14:paraId="702136D7" w14:textId="52D732A6" w:rsidR="00DF0DC1" w:rsidRPr="00670050" w:rsidRDefault="00DF0DC1" w:rsidP="00BD20CA">
            <w:pPr>
              <w:pStyle w:val="Geenafstand"/>
              <w:spacing w:before="0" w:line="20" w:lineRule="atLeast"/>
              <w:rPr>
                <w:rFonts w:ascii="Calibri" w:eastAsia="Calibri" w:hAnsi="Calibri" w:cs="Calibri"/>
                <w:color w:val="auto"/>
              </w:rPr>
            </w:pPr>
            <w:r w:rsidRPr="00670050">
              <w:rPr>
                <w:rFonts w:ascii="Calibri" w:eastAsia="Calibri" w:hAnsi="Calibri" w:cs="Calibri"/>
                <w:color w:val="auto"/>
              </w:rPr>
              <w:t>7.</w:t>
            </w:r>
          </w:p>
        </w:tc>
        <w:tc>
          <w:tcPr>
            <w:tcW w:w="10028" w:type="dxa"/>
            <w:shd w:val="clear" w:color="auto" w:fill="FFFFFF" w:themeFill="background1"/>
          </w:tcPr>
          <w:p w14:paraId="6251C78D" w14:textId="4C1A9BE7" w:rsidR="008537ED"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b/>
                <w:bCs/>
                <w:color w:val="auto"/>
              </w:rPr>
              <w:t>Kan omgaan met complexiteit en spanning</w:t>
            </w:r>
          </w:p>
          <w:p w14:paraId="4541D94E" w14:textId="76615C2A" w:rsidR="00DF0DC1" w:rsidRPr="00670050" w:rsidRDefault="008537ED" w:rsidP="00BD20CA">
            <w:pPr>
              <w:autoSpaceDE w:val="0"/>
              <w:autoSpaceDN w:val="0"/>
              <w:adjustRightInd w:val="0"/>
              <w:spacing w:before="0" w:after="0" w:line="20" w:lineRule="atLeast"/>
              <w:rPr>
                <w:rFonts w:ascii="Calibri" w:hAnsi="Calibri" w:cs="Calibri"/>
                <w:color w:val="auto"/>
              </w:rPr>
            </w:pPr>
            <w:r>
              <w:rPr>
                <w:rFonts w:ascii="Calibri" w:hAnsi="Calibri" w:cs="Calibri"/>
                <w:color w:val="auto"/>
              </w:rPr>
              <w:t>Z</w:t>
            </w:r>
            <w:r w:rsidR="00DF0DC1" w:rsidRPr="00670050">
              <w:rPr>
                <w:rFonts w:ascii="Calibri" w:hAnsi="Calibri" w:cs="Calibri"/>
                <w:color w:val="auto"/>
              </w:rPr>
              <w:t>oals;</w:t>
            </w:r>
          </w:p>
          <w:p w14:paraId="0A3A6147"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Blijft koersvast onder druk</w:t>
            </w:r>
            <w:r>
              <w:rPr>
                <w:rFonts w:ascii="Calibri" w:hAnsi="Calibri" w:cs="Calibri"/>
                <w:color w:val="auto"/>
              </w:rPr>
              <w:t>.</w:t>
            </w:r>
          </w:p>
          <w:p w14:paraId="7CB28F65"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Verdraagt onzekerheid, complexiteit en het soms (even) niet weten</w:t>
            </w:r>
            <w:r>
              <w:rPr>
                <w:rFonts w:ascii="Calibri" w:hAnsi="Calibri" w:cs="Calibri"/>
                <w:color w:val="auto"/>
              </w:rPr>
              <w:t>.</w:t>
            </w:r>
          </w:p>
          <w:p w14:paraId="69341524"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Weet vanuit weerstand bij een medewerker naar een lerende houding te </w:t>
            </w:r>
            <w:r>
              <w:rPr>
                <w:rFonts w:ascii="Calibri" w:hAnsi="Calibri" w:cs="Calibri"/>
                <w:color w:val="auto"/>
              </w:rPr>
              <w:t>gaan.</w:t>
            </w:r>
          </w:p>
          <w:p w14:paraId="0E1C053C"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w:t>
            </w:r>
            <w:r>
              <w:rPr>
                <w:rFonts w:ascii="Calibri" w:hAnsi="Calibri" w:cs="Calibri"/>
                <w:color w:val="auto"/>
              </w:rPr>
              <w:t>Maakt dilemma’s bespreekbaar.</w:t>
            </w:r>
          </w:p>
          <w:p w14:paraId="64018BA3" w14:textId="77777777" w:rsidR="00DF0DC1" w:rsidRDefault="00DF0DC1" w:rsidP="00BD20CA">
            <w:pPr>
              <w:pStyle w:val="Standaard1"/>
              <w:spacing w:before="0" w:after="0" w:line="20" w:lineRule="atLeast"/>
              <w:rPr>
                <w:b/>
                <w:bCs/>
                <w:color w:val="000000"/>
              </w:rPr>
            </w:pPr>
          </w:p>
          <w:p w14:paraId="0C44D390" w14:textId="77777777" w:rsidR="00D74312" w:rsidRDefault="00DF0DC1" w:rsidP="00BD20CA">
            <w:pPr>
              <w:pStyle w:val="Standaard1"/>
              <w:spacing w:before="0" w:after="0" w:line="20" w:lineRule="atLeast"/>
              <w:rPr>
                <w:color w:val="000000"/>
              </w:rPr>
            </w:pPr>
            <w:r>
              <w:rPr>
                <w:b/>
                <w:bCs/>
                <w:color w:val="000000"/>
              </w:rPr>
              <w:t>Hoe is dit zichtbaar</w:t>
            </w:r>
            <w:r w:rsidRPr="00670050">
              <w:rPr>
                <w:b/>
                <w:bCs/>
                <w:color w:val="000000"/>
              </w:rPr>
              <w:t xml:space="preserve"> in de dagelijkse praktijk</w:t>
            </w:r>
            <w:r w:rsidRPr="00670050">
              <w:rPr>
                <w:color w:val="000000"/>
              </w:rPr>
              <w:t xml:space="preserve"> </w:t>
            </w:r>
          </w:p>
          <w:p w14:paraId="2A56D8F0" w14:textId="1C78D2C2" w:rsidR="00072FE2" w:rsidRPr="00670050" w:rsidRDefault="00D74312" w:rsidP="009F608E">
            <w:pPr>
              <w:pStyle w:val="Standaard1"/>
              <w:spacing w:before="0" w:after="0" w:line="20" w:lineRule="atLeast"/>
              <w:rPr>
                <w:i/>
                <w:iCs/>
              </w:rPr>
            </w:pPr>
            <w:r>
              <w:rPr>
                <w:color w:val="000000"/>
              </w:rPr>
              <w:t>D</w:t>
            </w:r>
            <w:r w:rsidR="00DF0DC1" w:rsidRPr="00670050">
              <w:rPr>
                <w:color w:val="000000"/>
              </w:rPr>
              <w:t xml:space="preserve">e schoolleider blijft bij complexe situaties zichtbaar en benaderbaar, brengt rust en structuur aan, maakt spanningen </w:t>
            </w:r>
            <w:r w:rsidR="00DF0DC1">
              <w:rPr>
                <w:color w:val="000000"/>
              </w:rPr>
              <w:t xml:space="preserve">en zichtbare emoties </w:t>
            </w:r>
            <w:r w:rsidR="00DF0DC1" w:rsidRPr="00670050">
              <w:rPr>
                <w:color w:val="000000"/>
              </w:rPr>
              <w:t>bespreekbaar en bepaalt samen met betrokkenen welke volgende stap haalbaar en verantwoord is.</w:t>
            </w:r>
          </w:p>
        </w:tc>
      </w:tr>
      <w:tr w:rsidR="00DF0DC1" w:rsidRPr="00670050" w14:paraId="578CA150" w14:textId="77777777" w:rsidTr="008804BF">
        <w:tc>
          <w:tcPr>
            <w:tcW w:w="322" w:type="dxa"/>
            <w:shd w:val="clear" w:color="auto" w:fill="FFFFFF" w:themeFill="background1"/>
          </w:tcPr>
          <w:p w14:paraId="3BF0A050" w14:textId="73F1F8B5" w:rsidR="00DF0DC1" w:rsidRPr="00670050" w:rsidRDefault="00BB0DD0" w:rsidP="005A7F08">
            <w:pPr>
              <w:pStyle w:val="Geenafstand"/>
              <w:spacing w:before="0" w:line="20" w:lineRule="atLeast"/>
              <w:rPr>
                <w:rFonts w:ascii="Calibri" w:eastAsia="Calibri" w:hAnsi="Calibri" w:cs="Calibri"/>
                <w:color w:val="auto"/>
              </w:rPr>
            </w:pPr>
            <w:r>
              <w:rPr>
                <w:rFonts w:asciiTheme="minorHAnsi" w:eastAsiaTheme="minorHAnsi" w:hAnsiTheme="minorHAnsi" w:cstheme="minorBidi"/>
                <w:color w:val="auto"/>
                <w:kern w:val="2"/>
                <w:sz w:val="22"/>
                <w:szCs w:val="22"/>
                <w:lang w:eastAsia="en-US" w:bidi="ar-SA"/>
                <w14:ligatures w14:val="standardContextual"/>
              </w:rPr>
              <w:br w:type="page"/>
            </w:r>
            <w:r w:rsidR="00143B65">
              <w:rPr>
                <w:rFonts w:ascii="Calibri" w:eastAsia="Calibri" w:hAnsi="Calibri" w:cs="Calibri"/>
                <w:color w:val="auto"/>
              </w:rPr>
              <w:t>8</w:t>
            </w:r>
            <w:r w:rsidR="00DF0DC1" w:rsidRPr="00670050">
              <w:rPr>
                <w:rFonts w:ascii="Calibri" w:eastAsia="Calibri" w:hAnsi="Calibri" w:cs="Calibri"/>
                <w:color w:val="auto"/>
              </w:rPr>
              <w:t>.</w:t>
            </w:r>
          </w:p>
        </w:tc>
        <w:tc>
          <w:tcPr>
            <w:tcW w:w="10028" w:type="dxa"/>
            <w:shd w:val="clear" w:color="auto" w:fill="FFFFFF" w:themeFill="background1"/>
          </w:tcPr>
          <w:p w14:paraId="1967D5A8" w14:textId="6446D55D" w:rsidR="00D74312"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b/>
                <w:bCs/>
                <w:color w:val="auto"/>
              </w:rPr>
              <w:t>Verbindt onderwijs, ondersteuning en welzijn</w:t>
            </w:r>
            <w:r w:rsidRPr="00670050">
              <w:rPr>
                <w:rFonts w:ascii="Calibri" w:hAnsi="Calibri" w:cs="Calibri"/>
                <w:color w:val="auto"/>
              </w:rPr>
              <w:t xml:space="preserve"> </w:t>
            </w:r>
          </w:p>
          <w:p w14:paraId="1942FCF9" w14:textId="710CF6E0" w:rsidR="00DF0DC1" w:rsidRPr="00670050"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color w:val="auto"/>
              </w:rPr>
              <w:t>Zoals;</w:t>
            </w:r>
          </w:p>
          <w:p w14:paraId="39EFA31D"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Kijkt breed naar ontwikkeling</w:t>
            </w:r>
            <w:r>
              <w:rPr>
                <w:rFonts w:ascii="Calibri" w:hAnsi="Calibri" w:cs="Calibri"/>
                <w:color w:val="auto"/>
              </w:rPr>
              <w:t>.</w:t>
            </w:r>
          </w:p>
          <w:p w14:paraId="39517464"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Werkt samen met scholen in het lokale netwerk, de gemeente, jeugdhulp en andere ondersteuningspartners</w:t>
            </w:r>
            <w:r>
              <w:rPr>
                <w:rFonts w:ascii="Calibri" w:hAnsi="Calibri" w:cs="Calibri"/>
                <w:color w:val="auto"/>
              </w:rPr>
              <w:t>.</w:t>
            </w:r>
          </w:p>
          <w:p w14:paraId="04EAE68A"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w:t>
            </w:r>
            <w:r>
              <w:rPr>
                <w:rFonts w:ascii="Calibri" w:hAnsi="Calibri" w:cs="Calibri"/>
                <w:color w:val="auto"/>
              </w:rPr>
              <w:t>Zoekt verbinding tussen</w:t>
            </w:r>
            <w:r w:rsidRPr="00670050">
              <w:rPr>
                <w:rFonts w:ascii="Calibri" w:hAnsi="Calibri" w:cs="Calibri"/>
                <w:color w:val="auto"/>
              </w:rPr>
              <w:t xml:space="preserve"> leren, welzijn en </w:t>
            </w:r>
            <w:r>
              <w:rPr>
                <w:rFonts w:ascii="Calibri" w:hAnsi="Calibri" w:cs="Calibri"/>
                <w:color w:val="auto"/>
              </w:rPr>
              <w:t xml:space="preserve">maatschappelijke </w:t>
            </w:r>
            <w:r w:rsidRPr="00670050">
              <w:rPr>
                <w:rFonts w:ascii="Calibri" w:hAnsi="Calibri" w:cs="Calibri"/>
                <w:color w:val="auto"/>
              </w:rPr>
              <w:t>participatie</w:t>
            </w:r>
            <w:r>
              <w:rPr>
                <w:rFonts w:ascii="Calibri" w:hAnsi="Calibri" w:cs="Calibri"/>
                <w:color w:val="auto"/>
              </w:rPr>
              <w:t>.</w:t>
            </w:r>
          </w:p>
          <w:p w14:paraId="429AF72D" w14:textId="77777777" w:rsidR="00DF0DC1" w:rsidRDefault="00DF0DC1" w:rsidP="00BD20CA">
            <w:pPr>
              <w:pStyle w:val="Standaard1"/>
              <w:spacing w:before="0" w:after="0" w:line="20" w:lineRule="atLeast"/>
              <w:rPr>
                <w:b/>
                <w:bCs/>
                <w:color w:val="000000"/>
              </w:rPr>
            </w:pPr>
          </w:p>
          <w:p w14:paraId="22A3F1C9" w14:textId="77777777" w:rsidR="00AB7812" w:rsidRDefault="00DF0DC1" w:rsidP="00BD20CA">
            <w:pPr>
              <w:pStyle w:val="Standaard1"/>
              <w:spacing w:before="0" w:after="0" w:line="20" w:lineRule="atLeast"/>
              <w:rPr>
                <w:b/>
                <w:bCs/>
                <w:color w:val="000000"/>
              </w:rPr>
            </w:pPr>
            <w:r>
              <w:rPr>
                <w:b/>
                <w:bCs/>
                <w:color w:val="000000"/>
              </w:rPr>
              <w:t>Hoe is dit zichtbaar</w:t>
            </w:r>
            <w:r w:rsidRPr="00670050">
              <w:rPr>
                <w:b/>
                <w:bCs/>
                <w:color w:val="000000"/>
              </w:rPr>
              <w:t xml:space="preserve"> in de dagelijkse praktijk</w:t>
            </w:r>
          </w:p>
          <w:p w14:paraId="4E095848" w14:textId="5E1A4DDC" w:rsidR="00AB7812" w:rsidRPr="00670050" w:rsidRDefault="00AB7812" w:rsidP="005A7F08">
            <w:pPr>
              <w:pStyle w:val="Standaard1"/>
              <w:spacing w:before="0" w:after="0" w:line="20" w:lineRule="atLeast"/>
              <w:rPr>
                <w:rFonts w:eastAsia="Calibri"/>
                <w:i/>
                <w:iCs/>
              </w:rPr>
            </w:pPr>
            <w:r w:rsidRPr="00AB7812">
              <w:rPr>
                <w:color w:val="000000"/>
              </w:rPr>
              <w:t>D</w:t>
            </w:r>
            <w:r w:rsidR="00DF0DC1" w:rsidRPr="00670050">
              <w:rPr>
                <w:color w:val="000000"/>
              </w:rPr>
              <w:t xml:space="preserve">e schoolleider zorgt dat onderwijs, ondersteuning en </w:t>
            </w:r>
            <w:r w:rsidR="00DF0DC1">
              <w:rPr>
                <w:color w:val="000000"/>
              </w:rPr>
              <w:t>jeugdhulp</w:t>
            </w:r>
            <w:r w:rsidR="00DF0DC1" w:rsidRPr="00670050">
              <w:rPr>
                <w:color w:val="000000"/>
              </w:rPr>
              <w:t xml:space="preserve"> in één gezamenlijke aanpak samenkomen, onderhoudt korte lijnen met partners en bewaakt dat afspraken bijdragen aan leren, welbevinden en participatie.</w:t>
            </w:r>
          </w:p>
        </w:tc>
      </w:tr>
      <w:tr w:rsidR="00DF0DC1" w:rsidRPr="00670050" w14:paraId="0BA8DA63" w14:textId="77777777" w:rsidTr="008804BF">
        <w:tc>
          <w:tcPr>
            <w:tcW w:w="322" w:type="dxa"/>
            <w:shd w:val="clear" w:color="auto" w:fill="FFFFFF" w:themeFill="background1"/>
          </w:tcPr>
          <w:p w14:paraId="49156E20" w14:textId="24A7D0E1" w:rsidR="00DF0DC1" w:rsidRPr="00670050" w:rsidRDefault="00DF0DC1" w:rsidP="00BD20CA">
            <w:pPr>
              <w:pStyle w:val="Geenafstand"/>
              <w:spacing w:before="0" w:line="20" w:lineRule="atLeast"/>
              <w:rPr>
                <w:rFonts w:ascii="Calibri" w:eastAsia="Calibri" w:hAnsi="Calibri" w:cs="Calibri"/>
                <w:color w:val="auto"/>
              </w:rPr>
            </w:pPr>
            <w:r w:rsidRPr="00670050">
              <w:rPr>
                <w:rFonts w:ascii="Calibri" w:eastAsia="Calibri" w:hAnsi="Calibri" w:cs="Calibri"/>
                <w:color w:val="auto"/>
              </w:rPr>
              <w:t>9.</w:t>
            </w:r>
          </w:p>
        </w:tc>
        <w:tc>
          <w:tcPr>
            <w:tcW w:w="10028" w:type="dxa"/>
            <w:shd w:val="clear" w:color="auto" w:fill="FFFFFF" w:themeFill="background1"/>
          </w:tcPr>
          <w:p w14:paraId="7228C411" w14:textId="3BB03872" w:rsidR="00AB7812"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b/>
                <w:bCs/>
                <w:color w:val="auto"/>
              </w:rPr>
              <w:t>Toont voorbeeldgedrag</w:t>
            </w:r>
            <w:r w:rsidRPr="00670050">
              <w:rPr>
                <w:rFonts w:ascii="Calibri" w:hAnsi="Calibri" w:cs="Calibri"/>
                <w:color w:val="auto"/>
              </w:rPr>
              <w:t xml:space="preserve"> </w:t>
            </w:r>
          </w:p>
          <w:p w14:paraId="562EA953" w14:textId="4FA11829" w:rsidR="00DF0DC1" w:rsidRPr="00670050" w:rsidRDefault="00DF0DC1" w:rsidP="00BD20CA">
            <w:pPr>
              <w:autoSpaceDE w:val="0"/>
              <w:autoSpaceDN w:val="0"/>
              <w:adjustRightInd w:val="0"/>
              <w:spacing w:before="0" w:after="0" w:line="20" w:lineRule="atLeast"/>
              <w:rPr>
                <w:rFonts w:ascii="Calibri" w:hAnsi="Calibri" w:cs="Calibri"/>
                <w:b/>
                <w:bCs/>
                <w:color w:val="auto"/>
              </w:rPr>
            </w:pPr>
            <w:r w:rsidRPr="00670050">
              <w:rPr>
                <w:rFonts w:ascii="Calibri" w:hAnsi="Calibri" w:cs="Calibri"/>
                <w:color w:val="auto"/>
              </w:rPr>
              <w:t>Zoals;</w:t>
            </w:r>
          </w:p>
          <w:p w14:paraId="5722BDFA"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Gebruikt inclusief taalgebruik (zie o.a. de taalposter)</w:t>
            </w:r>
            <w:r>
              <w:rPr>
                <w:rFonts w:ascii="Calibri" w:hAnsi="Calibri" w:cs="Calibri"/>
                <w:color w:val="auto"/>
              </w:rPr>
              <w:t>.</w:t>
            </w:r>
          </w:p>
          <w:p w14:paraId="6ADEFE14"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Laat zien dat fouten maken, oefenen en uitproberen mag. Een lerende omgeving staat centraal</w:t>
            </w:r>
            <w:r>
              <w:rPr>
                <w:rFonts w:ascii="Calibri" w:hAnsi="Calibri" w:cs="Calibri"/>
                <w:color w:val="auto"/>
              </w:rPr>
              <w:t>.</w:t>
            </w:r>
          </w:p>
          <w:p w14:paraId="07C63271" w14:textId="77777777" w:rsidR="00DF0DC1" w:rsidRDefault="00DF0DC1" w:rsidP="00BD20CA">
            <w:pPr>
              <w:autoSpaceDE w:val="0"/>
              <w:autoSpaceDN w:val="0"/>
              <w:adjustRightInd w:val="0"/>
              <w:spacing w:before="0" w:after="0" w:line="20" w:lineRule="atLeast"/>
              <w:rPr>
                <w:rFonts w:ascii="Calibri" w:hAnsi="Calibri" w:cs="Calibri"/>
                <w:color w:val="auto"/>
              </w:rPr>
            </w:pPr>
            <w:r w:rsidRPr="00670050">
              <w:rPr>
                <w:rFonts w:ascii="Calibri" w:hAnsi="Calibri" w:cs="Calibri"/>
                <w:color w:val="auto"/>
              </w:rPr>
              <w:t xml:space="preserve">- </w:t>
            </w:r>
            <w:r>
              <w:rPr>
                <w:rFonts w:ascii="Calibri" w:hAnsi="Calibri" w:cs="Calibri"/>
                <w:color w:val="auto"/>
              </w:rPr>
              <w:t>Is zichtbaar aanspreekbaar op eigen handelen en keuzes.</w:t>
            </w:r>
          </w:p>
          <w:p w14:paraId="5989BF30" w14:textId="77777777" w:rsidR="00DF0DC1" w:rsidRDefault="00DF0DC1" w:rsidP="00BD20CA">
            <w:pPr>
              <w:autoSpaceDE w:val="0"/>
              <w:autoSpaceDN w:val="0"/>
              <w:adjustRightInd w:val="0"/>
              <w:spacing w:before="0" w:after="0" w:line="20" w:lineRule="atLeast"/>
              <w:rPr>
                <w:rFonts w:ascii="Calibri" w:hAnsi="Calibri" w:cs="Calibri"/>
                <w:color w:val="auto"/>
              </w:rPr>
            </w:pPr>
            <w:r>
              <w:rPr>
                <w:rFonts w:ascii="Calibri" w:hAnsi="Calibri" w:cs="Calibri"/>
                <w:color w:val="auto"/>
              </w:rPr>
              <w:t>- Maakt ruimte voor feedback en reflectie.</w:t>
            </w:r>
          </w:p>
          <w:p w14:paraId="14787FBD" w14:textId="77777777" w:rsidR="00DF0DC1" w:rsidRPr="00670050" w:rsidRDefault="00DF0DC1" w:rsidP="00BD20CA">
            <w:pPr>
              <w:autoSpaceDE w:val="0"/>
              <w:autoSpaceDN w:val="0"/>
              <w:adjustRightInd w:val="0"/>
              <w:spacing w:before="0" w:after="0" w:line="20" w:lineRule="atLeast"/>
              <w:rPr>
                <w:rFonts w:ascii="Calibri" w:hAnsi="Calibri" w:cs="Calibri"/>
                <w:color w:val="auto"/>
              </w:rPr>
            </w:pPr>
            <w:r>
              <w:rPr>
                <w:rFonts w:ascii="Calibri" w:hAnsi="Calibri" w:cs="Calibri"/>
                <w:color w:val="auto"/>
              </w:rPr>
              <w:t>- Draagt actief bij aan een open en lerende cultuur.</w:t>
            </w:r>
          </w:p>
          <w:p w14:paraId="6DC92D54" w14:textId="77777777" w:rsidR="00DF0DC1" w:rsidRDefault="00DF0DC1" w:rsidP="00BD20CA">
            <w:pPr>
              <w:pStyle w:val="Standaard1"/>
              <w:spacing w:before="0" w:after="0" w:line="20" w:lineRule="atLeast"/>
              <w:rPr>
                <w:b/>
                <w:bCs/>
                <w:color w:val="000000"/>
              </w:rPr>
            </w:pPr>
          </w:p>
          <w:p w14:paraId="3A21B666" w14:textId="77777777" w:rsidR="00AB7812" w:rsidRDefault="00DF0DC1" w:rsidP="00BD20CA">
            <w:pPr>
              <w:pStyle w:val="Standaard1"/>
              <w:spacing w:before="0" w:after="0" w:line="20" w:lineRule="atLeast"/>
              <w:rPr>
                <w:b/>
                <w:bCs/>
                <w:color w:val="000000"/>
              </w:rPr>
            </w:pPr>
            <w:r>
              <w:rPr>
                <w:b/>
                <w:bCs/>
                <w:color w:val="000000"/>
              </w:rPr>
              <w:t>Hoe is dit zichtbaar</w:t>
            </w:r>
            <w:r w:rsidRPr="00670050">
              <w:rPr>
                <w:b/>
                <w:bCs/>
                <w:color w:val="000000"/>
              </w:rPr>
              <w:t xml:space="preserve"> in de dagelijkse praktijk</w:t>
            </w:r>
          </w:p>
          <w:p w14:paraId="59DCEE25" w14:textId="41BE3D42" w:rsidR="00AB7812" w:rsidRPr="00670050" w:rsidRDefault="00AB7812" w:rsidP="005A7F08">
            <w:pPr>
              <w:pStyle w:val="Standaard1"/>
              <w:spacing w:before="0" w:after="0" w:line="20" w:lineRule="atLeast"/>
              <w:rPr>
                <w:rFonts w:eastAsia="Calibri"/>
                <w:i/>
                <w:iCs/>
              </w:rPr>
            </w:pPr>
            <w:r w:rsidRPr="00AB7812">
              <w:rPr>
                <w:color w:val="000000"/>
              </w:rPr>
              <w:t>D</w:t>
            </w:r>
            <w:r w:rsidR="00DF0DC1" w:rsidRPr="00670050">
              <w:rPr>
                <w:color w:val="000000"/>
              </w:rPr>
              <w:t>e schoolleider gebruikt zelf inclusieve taal, vraagt actief om feedback, benoemt eigen leerpunten en laat in woord en gedrag zien dat oefenen, fouten maken en bijstellen onderdeel zijn van professionele ontwikkeling.</w:t>
            </w:r>
          </w:p>
        </w:tc>
      </w:tr>
    </w:tbl>
    <w:p w14:paraId="5FC7B2BF" w14:textId="77777777" w:rsidR="00364855" w:rsidRDefault="00364855" w:rsidP="00651B26">
      <w:pPr>
        <w:autoSpaceDE w:val="0"/>
        <w:autoSpaceDN w:val="0"/>
        <w:adjustRightInd w:val="0"/>
        <w:spacing w:after="0" w:line="20" w:lineRule="atLeast"/>
        <w:rPr>
          <w:rFonts w:ascii="Calibri" w:hAnsi="Calibri" w:cs="Calibri"/>
          <w:b/>
          <w:bCs/>
          <w:color w:val="1CBF23"/>
          <w:sz w:val="24"/>
          <w:szCs w:val="24"/>
        </w:rPr>
      </w:pPr>
    </w:p>
    <w:p w14:paraId="74BDFA2F" w14:textId="3BD11963" w:rsidR="00651B26" w:rsidRPr="00364855" w:rsidRDefault="00651B26" w:rsidP="00651B26">
      <w:pPr>
        <w:autoSpaceDE w:val="0"/>
        <w:autoSpaceDN w:val="0"/>
        <w:adjustRightInd w:val="0"/>
        <w:spacing w:after="0" w:line="20" w:lineRule="atLeast"/>
        <w:rPr>
          <w:rFonts w:ascii="Calibri" w:hAnsi="Calibri" w:cs="Calibri"/>
          <w:b/>
          <w:bCs/>
          <w:color w:val="1CBF23"/>
          <w:sz w:val="24"/>
          <w:szCs w:val="24"/>
        </w:rPr>
      </w:pPr>
      <w:r w:rsidRPr="00364855">
        <w:rPr>
          <w:rFonts w:ascii="Calibri" w:hAnsi="Calibri" w:cs="Calibri"/>
          <w:b/>
          <w:bCs/>
          <w:color w:val="1CBF23"/>
          <w:sz w:val="24"/>
          <w:szCs w:val="24"/>
        </w:rPr>
        <w:t>Samenvattend profiel</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494"/>
      </w:tblGrid>
      <w:tr w:rsidR="00D53A92" w14:paraId="095DB8C6" w14:textId="77777777" w:rsidTr="00E55A17">
        <w:tc>
          <w:tcPr>
            <w:tcW w:w="1985" w:type="dxa"/>
          </w:tcPr>
          <w:p w14:paraId="54ED49C2" w14:textId="77777777" w:rsidR="00D53A92" w:rsidRDefault="00D53A92" w:rsidP="00651B26">
            <w:pPr>
              <w:autoSpaceDE w:val="0"/>
              <w:autoSpaceDN w:val="0"/>
              <w:adjustRightInd w:val="0"/>
              <w:spacing w:line="20" w:lineRule="atLeast"/>
              <w:rPr>
                <w:rFonts w:ascii="Calibri" w:hAnsi="Calibri" w:cs="Calibri"/>
                <w:b/>
                <w:bCs/>
              </w:rPr>
            </w:pPr>
          </w:p>
        </w:tc>
        <w:tc>
          <w:tcPr>
            <w:tcW w:w="8494" w:type="dxa"/>
          </w:tcPr>
          <w:p w14:paraId="2E33840D" w14:textId="77777777" w:rsidR="00D53A92" w:rsidRDefault="00D53A92" w:rsidP="00651B26">
            <w:pPr>
              <w:autoSpaceDE w:val="0"/>
              <w:autoSpaceDN w:val="0"/>
              <w:adjustRightInd w:val="0"/>
              <w:spacing w:line="20" w:lineRule="atLeast"/>
              <w:rPr>
                <w:rFonts w:ascii="Calibri" w:hAnsi="Calibri" w:cs="Calibri"/>
                <w:b/>
                <w:bCs/>
              </w:rPr>
            </w:pPr>
          </w:p>
        </w:tc>
      </w:tr>
      <w:tr w:rsidR="00D53A92" w14:paraId="6321E966" w14:textId="77777777" w:rsidTr="00E55A17">
        <w:tc>
          <w:tcPr>
            <w:tcW w:w="1985" w:type="dxa"/>
          </w:tcPr>
          <w:p w14:paraId="2C83448E" w14:textId="77777777" w:rsidR="004007FA" w:rsidRPr="00E55A17" w:rsidRDefault="004007FA" w:rsidP="004007FA">
            <w:pPr>
              <w:autoSpaceDE w:val="0"/>
              <w:autoSpaceDN w:val="0"/>
              <w:adjustRightInd w:val="0"/>
              <w:spacing w:line="20" w:lineRule="atLeast"/>
              <w:rPr>
                <w:rFonts w:ascii="Calibri" w:hAnsi="Calibri" w:cs="Calibri"/>
                <w:b/>
                <w:bCs/>
                <w:color w:val="1CBF23"/>
                <w:sz w:val="20"/>
                <w:szCs w:val="20"/>
              </w:rPr>
            </w:pPr>
            <w:r w:rsidRPr="00E55A17">
              <w:rPr>
                <w:rFonts w:ascii="Calibri" w:hAnsi="Calibri" w:cs="Calibri"/>
                <w:b/>
                <w:bCs/>
                <w:color w:val="1CBF23"/>
                <w:sz w:val="20"/>
                <w:szCs w:val="20"/>
              </w:rPr>
              <w:t>Kenmerk</w:t>
            </w:r>
          </w:p>
          <w:p w14:paraId="1D0FC668" w14:textId="77777777" w:rsidR="004007FA" w:rsidRPr="00E55A17" w:rsidRDefault="004007FA" w:rsidP="004007FA">
            <w:pPr>
              <w:autoSpaceDE w:val="0"/>
              <w:autoSpaceDN w:val="0"/>
              <w:adjustRightInd w:val="0"/>
              <w:spacing w:line="20" w:lineRule="atLeast"/>
              <w:rPr>
                <w:rFonts w:ascii="Calibri" w:hAnsi="Calibri" w:cs="Calibri"/>
                <w:b/>
                <w:bCs/>
                <w:sz w:val="20"/>
                <w:szCs w:val="20"/>
              </w:rPr>
            </w:pPr>
            <w:r w:rsidRPr="00E55A17">
              <w:rPr>
                <w:rFonts w:ascii="Calibri" w:hAnsi="Calibri" w:cs="Calibri"/>
                <w:b/>
                <w:bCs/>
                <w:sz w:val="20"/>
                <w:szCs w:val="20"/>
              </w:rPr>
              <w:t>Visionair</w:t>
            </w:r>
          </w:p>
          <w:p w14:paraId="013B37EF" w14:textId="77777777" w:rsidR="004007FA" w:rsidRPr="00E55A17" w:rsidRDefault="004007FA" w:rsidP="004007FA">
            <w:pPr>
              <w:autoSpaceDE w:val="0"/>
              <w:autoSpaceDN w:val="0"/>
              <w:adjustRightInd w:val="0"/>
              <w:spacing w:line="20" w:lineRule="atLeast"/>
              <w:rPr>
                <w:rFonts w:ascii="Calibri" w:hAnsi="Calibri" w:cs="Calibri"/>
                <w:b/>
                <w:bCs/>
                <w:sz w:val="20"/>
                <w:szCs w:val="20"/>
              </w:rPr>
            </w:pPr>
            <w:r w:rsidRPr="00E55A17">
              <w:rPr>
                <w:rFonts w:ascii="Calibri" w:hAnsi="Calibri" w:cs="Calibri"/>
                <w:b/>
                <w:bCs/>
                <w:sz w:val="20"/>
                <w:szCs w:val="20"/>
              </w:rPr>
              <w:t>Relationeel</w:t>
            </w:r>
          </w:p>
          <w:p w14:paraId="57DD8F7C" w14:textId="77777777" w:rsidR="004007FA" w:rsidRPr="00E55A17" w:rsidRDefault="004007FA" w:rsidP="004007FA">
            <w:pPr>
              <w:autoSpaceDE w:val="0"/>
              <w:autoSpaceDN w:val="0"/>
              <w:adjustRightInd w:val="0"/>
              <w:spacing w:line="20" w:lineRule="atLeast"/>
              <w:rPr>
                <w:rFonts w:ascii="Calibri" w:hAnsi="Calibri" w:cs="Calibri"/>
                <w:b/>
                <w:bCs/>
                <w:sz w:val="20"/>
                <w:szCs w:val="20"/>
              </w:rPr>
            </w:pPr>
            <w:r w:rsidRPr="00E55A17">
              <w:rPr>
                <w:rFonts w:ascii="Calibri" w:hAnsi="Calibri" w:cs="Calibri"/>
                <w:b/>
                <w:bCs/>
                <w:sz w:val="20"/>
                <w:szCs w:val="20"/>
              </w:rPr>
              <w:t>Pedagogisch leider</w:t>
            </w:r>
          </w:p>
          <w:p w14:paraId="69D662B6" w14:textId="77777777" w:rsidR="004007FA" w:rsidRPr="00E55A17" w:rsidRDefault="004007FA" w:rsidP="004007FA">
            <w:pPr>
              <w:autoSpaceDE w:val="0"/>
              <w:autoSpaceDN w:val="0"/>
              <w:adjustRightInd w:val="0"/>
              <w:spacing w:line="20" w:lineRule="atLeast"/>
              <w:rPr>
                <w:rFonts w:ascii="Calibri" w:hAnsi="Calibri" w:cs="Calibri"/>
                <w:b/>
                <w:bCs/>
                <w:sz w:val="20"/>
                <w:szCs w:val="20"/>
              </w:rPr>
            </w:pPr>
            <w:r w:rsidRPr="00E55A17">
              <w:rPr>
                <w:rFonts w:ascii="Calibri" w:hAnsi="Calibri" w:cs="Calibri"/>
                <w:b/>
                <w:bCs/>
                <w:sz w:val="20"/>
                <w:szCs w:val="20"/>
              </w:rPr>
              <w:t>Reflectief</w:t>
            </w:r>
          </w:p>
          <w:p w14:paraId="6095BD2D" w14:textId="77777777" w:rsidR="004007FA" w:rsidRPr="00E55A17" w:rsidRDefault="004007FA" w:rsidP="004007FA">
            <w:pPr>
              <w:autoSpaceDE w:val="0"/>
              <w:autoSpaceDN w:val="0"/>
              <w:adjustRightInd w:val="0"/>
              <w:spacing w:line="20" w:lineRule="atLeast"/>
              <w:rPr>
                <w:rFonts w:ascii="Calibri" w:hAnsi="Calibri" w:cs="Calibri"/>
                <w:b/>
                <w:bCs/>
                <w:sz w:val="20"/>
                <w:szCs w:val="20"/>
              </w:rPr>
            </w:pPr>
            <w:r w:rsidRPr="00E55A17">
              <w:rPr>
                <w:rFonts w:ascii="Calibri" w:hAnsi="Calibri" w:cs="Calibri"/>
                <w:b/>
                <w:bCs/>
                <w:sz w:val="20"/>
                <w:szCs w:val="20"/>
              </w:rPr>
              <w:t>Moedig</w:t>
            </w:r>
          </w:p>
          <w:p w14:paraId="6B87581D" w14:textId="77777777" w:rsidR="004007FA" w:rsidRPr="00E55A17" w:rsidRDefault="004007FA" w:rsidP="004007FA">
            <w:pPr>
              <w:autoSpaceDE w:val="0"/>
              <w:autoSpaceDN w:val="0"/>
              <w:adjustRightInd w:val="0"/>
              <w:spacing w:line="20" w:lineRule="atLeast"/>
              <w:rPr>
                <w:rFonts w:ascii="Calibri" w:hAnsi="Calibri" w:cs="Calibri"/>
                <w:b/>
                <w:bCs/>
                <w:sz w:val="20"/>
                <w:szCs w:val="20"/>
              </w:rPr>
            </w:pPr>
            <w:r w:rsidRPr="00E55A17">
              <w:rPr>
                <w:rFonts w:ascii="Calibri" w:hAnsi="Calibri" w:cs="Calibri"/>
                <w:b/>
                <w:bCs/>
                <w:sz w:val="20"/>
                <w:szCs w:val="20"/>
              </w:rPr>
              <w:t>Lerend</w:t>
            </w:r>
          </w:p>
          <w:p w14:paraId="424C3889" w14:textId="77777777" w:rsidR="004007FA" w:rsidRPr="00E55A17" w:rsidRDefault="004007FA" w:rsidP="004007FA">
            <w:pPr>
              <w:autoSpaceDE w:val="0"/>
              <w:autoSpaceDN w:val="0"/>
              <w:adjustRightInd w:val="0"/>
              <w:spacing w:line="20" w:lineRule="atLeast"/>
              <w:rPr>
                <w:rFonts w:ascii="Calibri" w:hAnsi="Calibri" w:cs="Calibri"/>
                <w:b/>
                <w:bCs/>
                <w:sz w:val="20"/>
                <w:szCs w:val="20"/>
              </w:rPr>
            </w:pPr>
            <w:r w:rsidRPr="00E55A17">
              <w:rPr>
                <w:rFonts w:ascii="Calibri" w:hAnsi="Calibri" w:cs="Calibri"/>
                <w:b/>
                <w:bCs/>
                <w:sz w:val="20"/>
                <w:szCs w:val="20"/>
              </w:rPr>
              <w:t>Verbindend</w:t>
            </w:r>
          </w:p>
          <w:p w14:paraId="0121BE1C" w14:textId="77777777" w:rsidR="004007FA" w:rsidRPr="00E55A17" w:rsidRDefault="004007FA" w:rsidP="004007FA">
            <w:pPr>
              <w:rPr>
                <w:sz w:val="20"/>
                <w:szCs w:val="20"/>
              </w:rPr>
            </w:pPr>
            <w:r w:rsidRPr="00E55A17">
              <w:rPr>
                <w:rFonts w:ascii="Calibri" w:hAnsi="Calibri" w:cs="Calibri"/>
                <w:b/>
                <w:bCs/>
                <w:sz w:val="20"/>
                <w:szCs w:val="20"/>
              </w:rPr>
              <w:t>Veerkrachtig</w:t>
            </w:r>
          </w:p>
          <w:p w14:paraId="6B86336F" w14:textId="77777777" w:rsidR="00D53A92" w:rsidRPr="00E55A17" w:rsidRDefault="00D53A92" w:rsidP="00651B26">
            <w:pPr>
              <w:autoSpaceDE w:val="0"/>
              <w:autoSpaceDN w:val="0"/>
              <w:adjustRightInd w:val="0"/>
              <w:spacing w:line="20" w:lineRule="atLeast"/>
              <w:rPr>
                <w:rFonts w:ascii="Calibri" w:hAnsi="Calibri" w:cs="Calibri"/>
                <w:b/>
                <w:bCs/>
                <w:sz w:val="20"/>
                <w:szCs w:val="20"/>
              </w:rPr>
            </w:pPr>
          </w:p>
        </w:tc>
        <w:tc>
          <w:tcPr>
            <w:tcW w:w="8494" w:type="dxa"/>
          </w:tcPr>
          <w:p w14:paraId="45AF9903" w14:textId="77777777" w:rsidR="007F7E97" w:rsidRPr="00E55A17" w:rsidRDefault="007F7E97" w:rsidP="007F7E97">
            <w:pPr>
              <w:autoSpaceDE w:val="0"/>
              <w:autoSpaceDN w:val="0"/>
              <w:adjustRightInd w:val="0"/>
              <w:spacing w:line="20" w:lineRule="atLeast"/>
              <w:rPr>
                <w:rFonts w:ascii="Calibri" w:hAnsi="Calibri" w:cs="Calibri"/>
                <w:b/>
                <w:bCs/>
                <w:color w:val="1CBF23"/>
                <w:sz w:val="20"/>
                <w:szCs w:val="20"/>
              </w:rPr>
            </w:pPr>
            <w:r w:rsidRPr="00E55A17">
              <w:rPr>
                <w:rFonts w:ascii="Calibri" w:hAnsi="Calibri" w:cs="Calibri"/>
                <w:b/>
                <w:bCs/>
                <w:color w:val="1CBF23"/>
                <w:sz w:val="20"/>
                <w:szCs w:val="20"/>
              </w:rPr>
              <w:t>Beschrijving</w:t>
            </w:r>
          </w:p>
          <w:p w14:paraId="6860CD4E" w14:textId="77777777" w:rsidR="007F7E97" w:rsidRPr="00E55A17" w:rsidRDefault="007F7E97" w:rsidP="007F7E97">
            <w:pPr>
              <w:autoSpaceDE w:val="0"/>
              <w:autoSpaceDN w:val="0"/>
              <w:adjustRightInd w:val="0"/>
              <w:spacing w:line="20" w:lineRule="atLeast"/>
              <w:rPr>
                <w:rFonts w:ascii="Calibri" w:hAnsi="Calibri" w:cs="Calibri"/>
                <w:sz w:val="20"/>
                <w:szCs w:val="20"/>
              </w:rPr>
            </w:pPr>
            <w:r w:rsidRPr="00E55A17">
              <w:rPr>
                <w:rFonts w:ascii="Calibri" w:hAnsi="Calibri" w:cs="Calibri"/>
                <w:sz w:val="20"/>
                <w:szCs w:val="20"/>
              </w:rPr>
              <w:t>Heeft een duidelijke morele opdracht</w:t>
            </w:r>
          </w:p>
          <w:p w14:paraId="64B11FF2" w14:textId="77777777" w:rsidR="007F7E97" w:rsidRPr="00E55A17" w:rsidRDefault="007F7E97" w:rsidP="007F7E97">
            <w:pPr>
              <w:autoSpaceDE w:val="0"/>
              <w:autoSpaceDN w:val="0"/>
              <w:adjustRightInd w:val="0"/>
              <w:spacing w:line="20" w:lineRule="atLeast"/>
              <w:rPr>
                <w:rFonts w:ascii="Calibri" w:hAnsi="Calibri" w:cs="Calibri"/>
                <w:sz w:val="20"/>
                <w:szCs w:val="20"/>
              </w:rPr>
            </w:pPr>
            <w:r w:rsidRPr="00E55A17">
              <w:rPr>
                <w:rFonts w:ascii="Calibri" w:hAnsi="Calibri" w:cs="Calibri"/>
                <w:sz w:val="20"/>
                <w:szCs w:val="20"/>
              </w:rPr>
              <w:t>Bouwt aan vertrouwen en samenwerking</w:t>
            </w:r>
          </w:p>
          <w:p w14:paraId="7A23755B" w14:textId="77777777" w:rsidR="007F7E97" w:rsidRPr="00E55A17" w:rsidRDefault="007F7E97" w:rsidP="007F7E97">
            <w:pPr>
              <w:autoSpaceDE w:val="0"/>
              <w:autoSpaceDN w:val="0"/>
              <w:adjustRightInd w:val="0"/>
              <w:spacing w:line="20" w:lineRule="atLeast"/>
              <w:rPr>
                <w:rFonts w:ascii="Calibri" w:hAnsi="Calibri" w:cs="Calibri"/>
                <w:sz w:val="20"/>
                <w:szCs w:val="20"/>
              </w:rPr>
            </w:pPr>
            <w:r w:rsidRPr="00E55A17">
              <w:rPr>
                <w:rFonts w:ascii="Calibri" w:hAnsi="Calibri" w:cs="Calibri"/>
                <w:sz w:val="20"/>
                <w:szCs w:val="20"/>
              </w:rPr>
              <w:t>Zet ontwikkeling centraal</w:t>
            </w:r>
          </w:p>
          <w:p w14:paraId="3D5A1A39" w14:textId="77777777" w:rsidR="007F7E97" w:rsidRPr="00E55A17" w:rsidRDefault="007F7E97" w:rsidP="007F7E97">
            <w:pPr>
              <w:autoSpaceDE w:val="0"/>
              <w:autoSpaceDN w:val="0"/>
              <w:adjustRightInd w:val="0"/>
              <w:spacing w:line="20" w:lineRule="atLeast"/>
              <w:rPr>
                <w:rFonts w:ascii="Calibri" w:hAnsi="Calibri" w:cs="Calibri"/>
                <w:sz w:val="20"/>
                <w:szCs w:val="20"/>
              </w:rPr>
            </w:pPr>
            <w:r w:rsidRPr="00E55A17">
              <w:rPr>
                <w:rFonts w:ascii="Calibri" w:hAnsi="Calibri" w:cs="Calibri"/>
                <w:sz w:val="20"/>
                <w:szCs w:val="20"/>
              </w:rPr>
              <w:t>Durft eigen aannames te onderzoeken</w:t>
            </w:r>
          </w:p>
          <w:p w14:paraId="44ACC16B" w14:textId="77777777" w:rsidR="007F7E97" w:rsidRPr="00E55A17" w:rsidRDefault="007F7E97" w:rsidP="007F7E97">
            <w:pPr>
              <w:autoSpaceDE w:val="0"/>
              <w:autoSpaceDN w:val="0"/>
              <w:adjustRightInd w:val="0"/>
              <w:spacing w:line="20" w:lineRule="atLeast"/>
              <w:rPr>
                <w:rFonts w:ascii="Calibri" w:hAnsi="Calibri" w:cs="Calibri"/>
                <w:sz w:val="20"/>
                <w:szCs w:val="20"/>
              </w:rPr>
            </w:pPr>
            <w:r w:rsidRPr="00E55A17">
              <w:rPr>
                <w:rFonts w:ascii="Calibri" w:hAnsi="Calibri" w:cs="Calibri"/>
                <w:sz w:val="20"/>
                <w:szCs w:val="20"/>
              </w:rPr>
              <w:t>Doorbreekt uitsluitende reflexen en patronen</w:t>
            </w:r>
          </w:p>
          <w:p w14:paraId="3284EF01" w14:textId="77777777" w:rsidR="007F7E97" w:rsidRPr="00E55A17" w:rsidRDefault="007F7E97" w:rsidP="007F7E97">
            <w:pPr>
              <w:autoSpaceDE w:val="0"/>
              <w:autoSpaceDN w:val="0"/>
              <w:adjustRightInd w:val="0"/>
              <w:spacing w:line="20" w:lineRule="atLeast"/>
              <w:rPr>
                <w:rFonts w:ascii="Calibri" w:hAnsi="Calibri" w:cs="Calibri"/>
                <w:sz w:val="20"/>
                <w:szCs w:val="20"/>
              </w:rPr>
            </w:pPr>
            <w:r w:rsidRPr="00E55A17">
              <w:rPr>
                <w:rFonts w:ascii="Calibri" w:hAnsi="Calibri" w:cs="Calibri"/>
                <w:sz w:val="20"/>
                <w:szCs w:val="20"/>
              </w:rPr>
              <w:t>Stimuleert gezamenlijke ontwikkeling en probeerplezier</w:t>
            </w:r>
          </w:p>
          <w:p w14:paraId="30D1B7A1" w14:textId="77777777" w:rsidR="007F7E97" w:rsidRPr="00E55A17" w:rsidRDefault="007F7E97" w:rsidP="007F7E97">
            <w:pPr>
              <w:autoSpaceDE w:val="0"/>
              <w:autoSpaceDN w:val="0"/>
              <w:adjustRightInd w:val="0"/>
              <w:spacing w:line="20" w:lineRule="atLeast"/>
              <w:rPr>
                <w:rFonts w:ascii="Calibri" w:hAnsi="Calibri" w:cs="Calibri"/>
                <w:sz w:val="20"/>
                <w:szCs w:val="20"/>
              </w:rPr>
            </w:pPr>
            <w:r w:rsidRPr="00E55A17">
              <w:rPr>
                <w:rFonts w:ascii="Calibri" w:hAnsi="Calibri" w:cs="Calibri"/>
                <w:sz w:val="20"/>
                <w:szCs w:val="20"/>
              </w:rPr>
              <w:t>Werkt samen met ouders en partners</w:t>
            </w:r>
          </w:p>
          <w:p w14:paraId="1670094F" w14:textId="09C782C3" w:rsidR="00D53A92" w:rsidRPr="00E55A17" w:rsidRDefault="007F7E97" w:rsidP="00364855">
            <w:pPr>
              <w:autoSpaceDE w:val="0"/>
              <w:autoSpaceDN w:val="0"/>
              <w:adjustRightInd w:val="0"/>
              <w:spacing w:line="20" w:lineRule="atLeast"/>
              <w:rPr>
                <w:rFonts w:ascii="Calibri" w:hAnsi="Calibri" w:cs="Calibri"/>
                <w:b/>
                <w:bCs/>
                <w:sz w:val="20"/>
                <w:szCs w:val="20"/>
              </w:rPr>
            </w:pPr>
            <w:r w:rsidRPr="00E55A17">
              <w:rPr>
                <w:rFonts w:ascii="Calibri" w:hAnsi="Calibri" w:cs="Calibri"/>
                <w:sz w:val="20"/>
                <w:szCs w:val="20"/>
              </w:rPr>
              <w:t>Kan omgaan met spanning en complexiteit</w:t>
            </w:r>
          </w:p>
        </w:tc>
      </w:tr>
    </w:tbl>
    <w:p w14:paraId="1975CC3B" w14:textId="77777777" w:rsidR="00D53A92" w:rsidRPr="004C1EC6" w:rsidRDefault="00D53A92" w:rsidP="00B77551">
      <w:pPr>
        <w:autoSpaceDE w:val="0"/>
        <w:autoSpaceDN w:val="0"/>
        <w:adjustRightInd w:val="0"/>
        <w:spacing w:after="0" w:line="20" w:lineRule="atLeast"/>
        <w:rPr>
          <w:rFonts w:ascii="Calibri" w:hAnsi="Calibri" w:cs="Calibri"/>
          <w:b/>
          <w:bCs/>
        </w:rPr>
      </w:pPr>
    </w:p>
    <w:sectPr w:rsidR="00D53A92" w:rsidRPr="004C1EC6" w:rsidSect="008804BF">
      <w:headerReference w:type="even" r:id="rId11"/>
      <w:headerReference w:type="default" r:id="rId12"/>
      <w:footerReference w:type="even" r:id="rId13"/>
      <w:footerReference w:type="default" r:id="rId14"/>
      <w:headerReference w:type="first" r:id="rId15"/>
      <w:footerReference w:type="first" r:id="rId16"/>
      <w:pgSz w:w="11906" w:h="16838" w:code="9"/>
      <w:pgMar w:top="1701" w:right="566" w:bottom="426" w:left="851" w:header="709"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B34E" w14:textId="77777777" w:rsidR="00BE5B30" w:rsidRDefault="00BE5B30" w:rsidP="00F0253B">
      <w:r>
        <w:separator/>
      </w:r>
    </w:p>
  </w:endnote>
  <w:endnote w:type="continuationSeparator" w:id="0">
    <w:p w14:paraId="581F8DC6" w14:textId="77777777" w:rsidR="00BE5B30" w:rsidRDefault="00BE5B30" w:rsidP="00F0253B">
      <w:r>
        <w:continuationSeparator/>
      </w:r>
    </w:p>
  </w:endnote>
  <w:endnote w:type="continuationNotice" w:id="1">
    <w:p w14:paraId="7B051D08" w14:textId="77777777" w:rsidR="00BE5B30" w:rsidRDefault="00BE5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Light">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Exo Medium">
    <w:altName w:val="Calibri"/>
    <w:panose1 w:val="00000000000000000000"/>
    <w:charset w:val="00"/>
    <w:family w:val="roman"/>
    <w:notTrueType/>
    <w:pitch w:val="default"/>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5CE0" w14:textId="77777777" w:rsidR="00C86812" w:rsidRDefault="00C868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0C106" w14:textId="4CF0994E" w:rsidR="00F0253B" w:rsidRDefault="00DF5DAF">
    <w:pPr>
      <w:pStyle w:val="Voettekst"/>
      <w:rPr>
        <w:rStyle w:val="Hyperlink"/>
        <w:b/>
        <w:bCs/>
        <w:color w:val="1CBF23"/>
        <w:sz w:val="18"/>
        <w:szCs w:val="18"/>
        <w:u w:val="none"/>
      </w:rPr>
    </w:pPr>
    <w:r w:rsidRPr="00D23BFC">
      <w:rPr>
        <w:b/>
        <w:bCs/>
        <w:color w:val="1CBF23"/>
        <w:sz w:val="18"/>
        <w:szCs w:val="18"/>
      </w:rPr>
      <w:t>S</w:t>
    </w:r>
    <w:r w:rsidR="0030748D" w:rsidRPr="00D23BFC">
      <w:rPr>
        <w:b/>
        <w:bCs/>
        <w:color w:val="1CBF23"/>
        <w:sz w:val="18"/>
        <w:szCs w:val="18"/>
      </w:rPr>
      <w:t xml:space="preserve">amenwerkingsverband </w:t>
    </w:r>
    <w:r w:rsidRPr="00D23BFC">
      <w:rPr>
        <w:b/>
        <w:bCs/>
        <w:color w:val="1CBF23"/>
        <w:sz w:val="18"/>
        <w:szCs w:val="18"/>
      </w:rPr>
      <w:t xml:space="preserve">PO </w:t>
    </w:r>
    <w:r w:rsidR="004B6780" w:rsidRPr="00D23BFC">
      <w:rPr>
        <w:b/>
        <w:bCs/>
        <w:color w:val="1CBF23"/>
        <w:sz w:val="18"/>
        <w:szCs w:val="18"/>
      </w:rPr>
      <w:t>ZOUT</w:t>
    </w:r>
    <w:r w:rsidR="004C1279">
      <w:rPr>
        <w:b/>
        <w:bCs/>
        <w:color w:val="1CBF23"/>
        <w:sz w:val="18"/>
        <w:szCs w:val="18"/>
      </w:rPr>
      <w:t xml:space="preserve"> </w:t>
    </w:r>
    <w:r w:rsidR="00B97E28" w:rsidRPr="00D23BFC">
      <w:rPr>
        <w:b/>
        <w:bCs/>
        <w:color w:val="1CBF23"/>
        <w:sz w:val="18"/>
        <w:szCs w:val="18"/>
      </w:rPr>
      <w:t>.</w:t>
    </w:r>
    <w:r w:rsidR="004C1279">
      <w:rPr>
        <w:b/>
        <w:bCs/>
        <w:color w:val="1CBF23"/>
        <w:sz w:val="18"/>
        <w:szCs w:val="18"/>
      </w:rPr>
      <w:t xml:space="preserve"> </w:t>
    </w:r>
    <w:r w:rsidR="00AC2E70" w:rsidRPr="00D23BFC">
      <w:rPr>
        <w:b/>
        <w:bCs/>
        <w:color w:val="1CBF23"/>
        <w:sz w:val="18"/>
        <w:szCs w:val="18"/>
      </w:rPr>
      <w:t>Laan van Vollenhove 3277</w:t>
    </w:r>
    <w:r w:rsidRPr="00D23BFC">
      <w:rPr>
        <w:b/>
        <w:bCs/>
        <w:color w:val="1CBF23"/>
        <w:sz w:val="18"/>
        <w:szCs w:val="18"/>
      </w:rPr>
      <w:t xml:space="preserve"> </w:t>
    </w:r>
    <w:r w:rsidR="00E21439" w:rsidRPr="00D23BFC">
      <w:rPr>
        <w:b/>
        <w:bCs/>
        <w:color w:val="1CBF23"/>
        <w:sz w:val="18"/>
        <w:szCs w:val="18"/>
      </w:rPr>
      <w:t>.</w:t>
    </w:r>
    <w:r w:rsidRPr="00D23BFC">
      <w:rPr>
        <w:b/>
        <w:bCs/>
        <w:color w:val="1CBF23"/>
        <w:sz w:val="18"/>
        <w:szCs w:val="18"/>
      </w:rPr>
      <w:t xml:space="preserve"> </w:t>
    </w:r>
    <w:r w:rsidR="001F6414" w:rsidRPr="00B9238E">
      <w:rPr>
        <w:b/>
        <w:bCs/>
        <w:color w:val="1CBF23"/>
        <w:sz w:val="18"/>
        <w:szCs w:val="18"/>
        <w:lang w:val="de-DE"/>
      </w:rPr>
      <w:t>370</w:t>
    </w:r>
    <w:r w:rsidR="00AC2E70" w:rsidRPr="00B9238E">
      <w:rPr>
        <w:b/>
        <w:bCs/>
        <w:color w:val="1CBF23"/>
        <w:sz w:val="18"/>
        <w:szCs w:val="18"/>
        <w:lang w:val="de-DE"/>
      </w:rPr>
      <w:t>6</w:t>
    </w:r>
    <w:r w:rsidR="008D0A2A" w:rsidRPr="00B9238E">
      <w:rPr>
        <w:b/>
        <w:bCs/>
        <w:color w:val="1CBF23"/>
        <w:sz w:val="18"/>
        <w:szCs w:val="18"/>
        <w:lang w:val="de-DE"/>
      </w:rPr>
      <w:t xml:space="preserve"> AS</w:t>
    </w:r>
    <w:r w:rsidR="001F6414" w:rsidRPr="00B9238E">
      <w:rPr>
        <w:b/>
        <w:bCs/>
        <w:color w:val="1CBF23"/>
        <w:sz w:val="18"/>
        <w:szCs w:val="18"/>
        <w:lang w:val="de-DE"/>
      </w:rPr>
      <w:t xml:space="preserve"> Zeist </w:t>
    </w:r>
    <w:r w:rsidR="00E21439" w:rsidRPr="00B9238E">
      <w:rPr>
        <w:b/>
        <w:bCs/>
        <w:color w:val="1CBF23"/>
        <w:sz w:val="18"/>
        <w:szCs w:val="18"/>
        <w:lang w:val="de-DE"/>
      </w:rPr>
      <w:t>.</w:t>
    </w:r>
    <w:r w:rsidR="004C1279">
      <w:rPr>
        <w:b/>
        <w:bCs/>
        <w:color w:val="1CBF23"/>
        <w:sz w:val="18"/>
        <w:szCs w:val="18"/>
        <w:lang w:val="de-DE"/>
      </w:rPr>
      <w:t xml:space="preserve"> </w:t>
    </w:r>
    <w:r w:rsidR="001F6414" w:rsidRPr="00B9238E">
      <w:rPr>
        <w:b/>
        <w:bCs/>
        <w:color w:val="1CBF23"/>
        <w:sz w:val="18"/>
        <w:szCs w:val="18"/>
        <w:lang w:val="de-DE"/>
      </w:rPr>
      <w:t xml:space="preserve"> </w:t>
    </w:r>
    <w:r w:rsidR="00046F99" w:rsidRPr="00B9238E">
      <w:rPr>
        <w:b/>
        <w:bCs/>
        <w:color w:val="1CBF23"/>
        <w:sz w:val="18"/>
        <w:szCs w:val="18"/>
        <w:lang w:val="de-DE"/>
      </w:rPr>
      <w:t xml:space="preserve">T </w:t>
    </w:r>
    <w:r w:rsidR="001F6414" w:rsidRPr="00B9238E">
      <w:rPr>
        <w:b/>
        <w:bCs/>
        <w:color w:val="1CBF23"/>
        <w:sz w:val="18"/>
        <w:szCs w:val="18"/>
        <w:lang w:val="de-DE"/>
      </w:rPr>
      <w:t>06</w:t>
    </w:r>
    <w:r w:rsidR="00046F99" w:rsidRPr="00B9238E">
      <w:rPr>
        <w:b/>
        <w:bCs/>
        <w:color w:val="1CBF23"/>
        <w:sz w:val="18"/>
        <w:szCs w:val="18"/>
        <w:lang w:val="de-DE"/>
      </w:rPr>
      <w:t xml:space="preserve"> </w:t>
    </w:r>
    <w:r w:rsidR="003A7F69" w:rsidRPr="00B9238E">
      <w:rPr>
        <w:b/>
        <w:bCs/>
        <w:color w:val="1CBF23"/>
        <w:sz w:val="18"/>
        <w:szCs w:val="18"/>
        <w:lang w:val="de-DE"/>
      </w:rPr>
      <w:t>588</w:t>
    </w:r>
    <w:r w:rsidR="00046F99" w:rsidRPr="00B9238E">
      <w:rPr>
        <w:b/>
        <w:bCs/>
        <w:color w:val="1CBF23"/>
        <w:sz w:val="18"/>
        <w:szCs w:val="18"/>
        <w:lang w:val="de-DE"/>
      </w:rPr>
      <w:t xml:space="preserve"> 477 85</w:t>
    </w:r>
    <w:r w:rsidR="00E21439" w:rsidRPr="00B9238E">
      <w:rPr>
        <w:b/>
        <w:bCs/>
        <w:color w:val="1CBF23"/>
        <w:sz w:val="18"/>
        <w:szCs w:val="18"/>
        <w:lang w:val="de-DE"/>
      </w:rPr>
      <w:t xml:space="preserve"> </w:t>
    </w:r>
    <w:r w:rsidR="004C1279">
      <w:rPr>
        <w:b/>
        <w:bCs/>
        <w:color w:val="1CBF23"/>
        <w:sz w:val="18"/>
        <w:szCs w:val="18"/>
        <w:lang w:val="de-DE"/>
      </w:rPr>
      <w:t xml:space="preserve"> </w:t>
    </w:r>
    <w:r w:rsidR="00E21439" w:rsidRPr="00B9238E">
      <w:rPr>
        <w:b/>
        <w:bCs/>
        <w:color w:val="1CBF23"/>
        <w:sz w:val="18"/>
        <w:szCs w:val="18"/>
        <w:lang w:val="de-DE"/>
      </w:rPr>
      <w:t xml:space="preserve">. </w:t>
    </w:r>
    <w:r w:rsidR="004C1279">
      <w:rPr>
        <w:b/>
        <w:bCs/>
        <w:color w:val="1CBF23"/>
        <w:sz w:val="18"/>
        <w:szCs w:val="18"/>
        <w:lang w:val="de-DE"/>
      </w:rPr>
      <w:t xml:space="preserve"> </w:t>
    </w:r>
    <w:r w:rsidR="00046F99" w:rsidRPr="00B9238E">
      <w:rPr>
        <w:b/>
        <w:bCs/>
        <w:color w:val="1CBF23"/>
        <w:sz w:val="18"/>
        <w:szCs w:val="18"/>
        <w:lang w:val="de-DE"/>
      </w:rPr>
      <w:t xml:space="preserve">E </w:t>
    </w:r>
    <w:hyperlink r:id="rId1" w:history="1">
      <w:r w:rsidR="00B9238E" w:rsidRPr="00B9238E">
        <w:rPr>
          <w:rStyle w:val="Hyperlink"/>
          <w:b/>
          <w:bCs/>
          <w:color w:val="1CBF23"/>
          <w:sz w:val="18"/>
          <w:szCs w:val="18"/>
          <w:u w:val="none"/>
          <w:lang w:val="de-DE"/>
        </w:rPr>
        <w:t>info@swvzout.nl</w:t>
      </w:r>
    </w:hyperlink>
    <w:r w:rsidR="00046F99" w:rsidRPr="00B9238E">
      <w:rPr>
        <w:b/>
        <w:bCs/>
        <w:color w:val="1CBF23"/>
        <w:sz w:val="18"/>
        <w:szCs w:val="18"/>
        <w:lang w:val="de-DE"/>
      </w:rPr>
      <w:t xml:space="preserve"> </w:t>
    </w:r>
    <w:r w:rsidR="004C1279">
      <w:rPr>
        <w:b/>
        <w:bCs/>
        <w:color w:val="1CBF23"/>
        <w:sz w:val="18"/>
        <w:szCs w:val="18"/>
        <w:lang w:val="de-DE"/>
      </w:rPr>
      <w:t xml:space="preserve"> </w:t>
    </w:r>
    <w:r w:rsidR="0030748D" w:rsidRPr="00B9238E">
      <w:rPr>
        <w:b/>
        <w:bCs/>
        <w:color w:val="1CBF23"/>
        <w:sz w:val="18"/>
        <w:szCs w:val="18"/>
        <w:lang w:val="de-DE"/>
      </w:rPr>
      <w:t>.</w:t>
    </w:r>
    <w:r w:rsidR="00046F99" w:rsidRPr="00B9238E">
      <w:rPr>
        <w:b/>
        <w:bCs/>
        <w:color w:val="1CBF23"/>
        <w:sz w:val="18"/>
        <w:szCs w:val="18"/>
        <w:lang w:val="de-DE"/>
      </w:rPr>
      <w:t xml:space="preserve"> </w:t>
    </w:r>
    <w:r w:rsidR="004C1279">
      <w:rPr>
        <w:b/>
        <w:bCs/>
        <w:color w:val="1CBF23"/>
        <w:sz w:val="18"/>
        <w:szCs w:val="18"/>
        <w:lang w:val="de-DE"/>
      </w:rPr>
      <w:t xml:space="preserve"> </w:t>
    </w:r>
    <w:r w:rsidR="00046F99" w:rsidRPr="004C1279">
      <w:rPr>
        <w:b/>
        <w:bCs/>
        <w:color w:val="1CBF23"/>
        <w:sz w:val="18"/>
        <w:szCs w:val="18"/>
        <w:lang w:val="de-DE"/>
      </w:rPr>
      <w:t>W</w:t>
    </w:r>
    <w:r w:rsidR="00E80FA8" w:rsidRPr="004C1279">
      <w:rPr>
        <w:b/>
        <w:bCs/>
        <w:color w:val="1CBF23"/>
        <w:sz w:val="18"/>
        <w:szCs w:val="18"/>
        <w:lang w:val="de-DE"/>
      </w:rPr>
      <w:t xml:space="preserve"> </w:t>
    </w:r>
    <w:hyperlink r:id="rId2" w:history="1">
      <w:r w:rsidR="00363251" w:rsidRPr="004C1279">
        <w:rPr>
          <w:rStyle w:val="Hyperlink"/>
          <w:b/>
          <w:bCs/>
          <w:color w:val="1CBF23"/>
          <w:sz w:val="18"/>
          <w:szCs w:val="18"/>
          <w:u w:val="none"/>
          <w:lang w:val="de-DE"/>
        </w:rPr>
        <w:t>swv</w:t>
      </w:r>
      <w:r w:rsidR="00B9238E" w:rsidRPr="004C1279">
        <w:rPr>
          <w:rStyle w:val="Hyperlink"/>
          <w:b/>
          <w:bCs/>
          <w:color w:val="1CBF23"/>
          <w:sz w:val="18"/>
          <w:szCs w:val="18"/>
          <w:u w:val="none"/>
          <w:lang w:val="de-DE"/>
        </w:rPr>
        <w:t>zout</w:t>
      </w:r>
      <w:r w:rsidR="00363251" w:rsidRPr="004C1279">
        <w:rPr>
          <w:rStyle w:val="Hyperlink"/>
          <w:b/>
          <w:bCs/>
          <w:color w:val="1CBF23"/>
          <w:sz w:val="18"/>
          <w:szCs w:val="18"/>
          <w:u w:val="none"/>
          <w:lang w:val="de-DE"/>
        </w:rPr>
        <w:t>.nl</w:t>
      </w:r>
    </w:hyperlink>
  </w:p>
  <w:p w14:paraId="46264C3D" w14:textId="77777777" w:rsidR="004C1279" w:rsidRPr="004C1279" w:rsidRDefault="004C1279">
    <w:pPr>
      <w:pStyle w:val="Voettekst"/>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6850" w14:textId="77777777" w:rsidR="00C86812" w:rsidRDefault="00C868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F2CA2" w14:textId="77777777" w:rsidR="00BE5B30" w:rsidRDefault="00BE5B30" w:rsidP="00F0253B">
      <w:r>
        <w:separator/>
      </w:r>
    </w:p>
  </w:footnote>
  <w:footnote w:type="continuationSeparator" w:id="0">
    <w:p w14:paraId="22C5CC74" w14:textId="77777777" w:rsidR="00BE5B30" w:rsidRDefault="00BE5B30" w:rsidP="00F0253B">
      <w:r>
        <w:continuationSeparator/>
      </w:r>
    </w:p>
  </w:footnote>
  <w:footnote w:type="continuationNotice" w:id="1">
    <w:p w14:paraId="789D0397" w14:textId="77777777" w:rsidR="00BE5B30" w:rsidRDefault="00BE5B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294B" w14:textId="77777777" w:rsidR="00C86812" w:rsidRDefault="00C8681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039B" w14:textId="3DC2BC78" w:rsidR="00A00F5C" w:rsidRDefault="00A526C1" w:rsidP="008F26C7">
    <w:pPr>
      <w:pStyle w:val="Koptekst"/>
      <w:jc w:val="center"/>
    </w:pPr>
    <w:r>
      <w:t xml:space="preserve">                                                                                                                                                  </w:t>
    </w:r>
    <w:r w:rsidR="006E5EED">
      <w:rPr>
        <w:noProof/>
      </w:rPr>
      <w:drawing>
        <wp:inline distT="0" distB="0" distL="0" distR="0" wp14:anchorId="0E685A15" wp14:editId="5545AC8A">
          <wp:extent cx="1561511" cy="327660"/>
          <wp:effectExtent l="0" t="0" r="635" b="0"/>
          <wp:docPr id="381047657" name="Afbeelding 381047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VZOUT_logo - NIEUW okt 2019.png"/>
                  <pic:cNvPicPr/>
                </pic:nvPicPr>
                <pic:blipFill>
                  <a:blip r:embed="rId1">
                    <a:extLst>
                      <a:ext uri="{28A0092B-C50C-407E-A947-70E740481C1C}">
                        <a14:useLocalDpi xmlns:a14="http://schemas.microsoft.com/office/drawing/2010/main" val="0"/>
                      </a:ext>
                    </a:extLst>
                  </a:blip>
                  <a:stretch>
                    <a:fillRect/>
                  </a:stretch>
                </pic:blipFill>
                <pic:spPr>
                  <a:xfrm>
                    <a:off x="0" y="0"/>
                    <a:ext cx="1561511" cy="327660"/>
                  </a:xfrm>
                  <a:prstGeom prst="rect">
                    <a:avLst/>
                  </a:prstGeom>
                </pic:spPr>
              </pic:pic>
            </a:graphicData>
          </a:graphic>
        </wp:inline>
      </w:drawing>
    </w:r>
  </w:p>
  <w:p w14:paraId="59F47134" w14:textId="75737766" w:rsidR="0011129C" w:rsidRDefault="00542EDA" w:rsidP="00542EDA">
    <w:pPr>
      <w:pStyle w:val="Koptekst"/>
      <w:ind w:right="283"/>
      <w:jc w:val="right"/>
    </w:pPr>
    <w:r w:rsidRPr="00A00F5C">
      <w:rPr>
        <w:noProof/>
      </w:rPr>
      <w:drawing>
        <wp:inline distT="0" distB="0" distL="0" distR="0" wp14:anchorId="69B8883A" wp14:editId="674F02CB">
          <wp:extent cx="6530340" cy="47378"/>
          <wp:effectExtent l="0" t="0" r="0" b="0"/>
          <wp:docPr id="3099385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1816" cy="6008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647CF" w14:textId="77777777" w:rsidR="00C86812" w:rsidRDefault="00C868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A31"/>
    <w:multiLevelType w:val="hybridMultilevel"/>
    <w:tmpl w:val="F412DF58"/>
    <w:lvl w:ilvl="0" w:tplc="4306CCB6">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D76270"/>
    <w:multiLevelType w:val="multilevel"/>
    <w:tmpl w:val="710EB26C"/>
    <w:lvl w:ilvl="0">
      <w:start w:val="1"/>
      <w:numFmt w:val="bullet"/>
      <w:lvlText w:val=""/>
      <w:lvlJc w:val="left"/>
      <w:pPr>
        <w:tabs>
          <w:tab w:val="num" w:pos="1068"/>
        </w:tabs>
        <w:ind w:left="1068" w:hanging="360"/>
      </w:pPr>
      <w:rPr>
        <w:rFonts w:ascii="Symbol" w:hAnsi="Symbol" w:hint="default"/>
        <w:sz w:val="20"/>
      </w:rPr>
    </w:lvl>
    <w:lvl w:ilvl="1">
      <w:start w:val="1"/>
      <w:numFmt w:val="bullet"/>
      <w:lvlText w:val=""/>
      <w:lvlJc w:val="left"/>
      <w:pPr>
        <w:tabs>
          <w:tab w:val="num" w:pos="1788"/>
        </w:tabs>
        <w:ind w:left="1788" w:hanging="360"/>
      </w:pPr>
      <w:rPr>
        <w:rFonts w:ascii="Symbol" w:hAnsi="Symbol" w:hint="default"/>
        <w:sz w:val="20"/>
      </w:rPr>
    </w:lvl>
    <w:lvl w:ilvl="2">
      <w:start w:val="1"/>
      <w:numFmt w:val="bullet"/>
      <w:lvlText w:val=""/>
      <w:lvlJc w:val="left"/>
      <w:pPr>
        <w:tabs>
          <w:tab w:val="num" w:pos="2508"/>
        </w:tabs>
        <w:ind w:left="2508" w:hanging="360"/>
      </w:pPr>
      <w:rPr>
        <w:rFonts w:ascii="Symbol" w:hAnsi="Symbol" w:hint="default"/>
        <w:sz w:val="20"/>
      </w:rPr>
    </w:lvl>
    <w:lvl w:ilvl="3">
      <w:start w:val="1"/>
      <w:numFmt w:val="bullet"/>
      <w:lvlText w:val=""/>
      <w:lvlJc w:val="left"/>
      <w:pPr>
        <w:tabs>
          <w:tab w:val="num" w:pos="3228"/>
        </w:tabs>
        <w:ind w:left="3228" w:hanging="360"/>
      </w:pPr>
      <w:rPr>
        <w:rFonts w:ascii="Symbol" w:hAnsi="Symbol" w:hint="default"/>
        <w:sz w:val="20"/>
      </w:rPr>
    </w:lvl>
    <w:lvl w:ilvl="4">
      <w:start w:val="1"/>
      <w:numFmt w:val="bullet"/>
      <w:lvlText w:val=""/>
      <w:lvlJc w:val="left"/>
      <w:pPr>
        <w:tabs>
          <w:tab w:val="num" w:pos="3948"/>
        </w:tabs>
        <w:ind w:left="3948" w:hanging="360"/>
      </w:pPr>
      <w:rPr>
        <w:rFonts w:ascii="Symbol" w:hAnsi="Symbol" w:hint="default"/>
        <w:sz w:val="20"/>
      </w:rPr>
    </w:lvl>
    <w:lvl w:ilvl="5">
      <w:start w:val="1"/>
      <w:numFmt w:val="bullet"/>
      <w:lvlText w:val=""/>
      <w:lvlJc w:val="left"/>
      <w:pPr>
        <w:tabs>
          <w:tab w:val="num" w:pos="4668"/>
        </w:tabs>
        <w:ind w:left="4668" w:hanging="360"/>
      </w:pPr>
      <w:rPr>
        <w:rFonts w:ascii="Symbol" w:hAnsi="Symbol" w:hint="default"/>
        <w:sz w:val="20"/>
      </w:rPr>
    </w:lvl>
    <w:lvl w:ilvl="6">
      <w:start w:val="1"/>
      <w:numFmt w:val="bullet"/>
      <w:lvlText w:val=""/>
      <w:lvlJc w:val="left"/>
      <w:pPr>
        <w:tabs>
          <w:tab w:val="num" w:pos="5388"/>
        </w:tabs>
        <w:ind w:left="5388" w:hanging="360"/>
      </w:pPr>
      <w:rPr>
        <w:rFonts w:ascii="Symbol" w:hAnsi="Symbol" w:hint="default"/>
        <w:sz w:val="20"/>
      </w:rPr>
    </w:lvl>
    <w:lvl w:ilvl="7">
      <w:start w:val="1"/>
      <w:numFmt w:val="bullet"/>
      <w:lvlText w:val=""/>
      <w:lvlJc w:val="left"/>
      <w:pPr>
        <w:tabs>
          <w:tab w:val="num" w:pos="6108"/>
        </w:tabs>
        <w:ind w:left="6108" w:hanging="360"/>
      </w:pPr>
      <w:rPr>
        <w:rFonts w:ascii="Symbol" w:hAnsi="Symbol" w:hint="default"/>
        <w:sz w:val="20"/>
      </w:rPr>
    </w:lvl>
    <w:lvl w:ilvl="8">
      <w:start w:val="1"/>
      <w:numFmt w:val="bullet"/>
      <w:lvlText w:val=""/>
      <w:lvlJc w:val="left"/>
      <w:pPr>
        <w:tabs>
          <w:tab w:val="num" w:pos="6828"/>
        </w:tabs>
        <w:ind w:left="6828" w:hanging="360"/>
      </w:pPr>
      <w:rPr>
        <w:rFonts w:ascii="Symbol" w:hAnsi="Symbol" w:hint="default"/>
        <w:sz w:val="20"/>
      </w:rPr>
    </w:lvl>
  </w:abstractNum>
  <w:abstractNum w:abstractNumId="2" w15:restartNumberingAfterBreak="0">
    <w:nsid w:val="043B76FD"/>
    <w:multiLevelType w:val="hybridMultilevel"/>
    <w:tmpl w:val="A36CD9A2"/>
    <w:lvl w:ilvl="0" w:tplc="EDCE7EE6">
      <w:numFmt w:val="bullet"/>
      <w:lvlText w:val="-"/>
      <w:lvlJc w:val="left"/>
      <w:pPr>
        <w:ind w:left="1080" w:hanging="360"/>
      </w:pPr>
      <w:rPr>
        <w:rFonts w:ascii="Arial" w:eastAsiaTheme="minorEastAsia"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D436A04"/>
    <w:multiLevelType w:val="hybridMultilevel"/>
    <w:tmpl w:val="D37E3F42"/>
    <w:lvl w:ilvl="0" w:tplc="EBF2349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125C140C"/>
    <w:multiLevelType w:val="hybridMultilevel"/>
    <w:tmpl w:val="8A1A92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DE5646"/>
    <w:multiLevelType w:val="hybridMultilevel"/>
    <w:tmpl w:val="EC0E5900"/>
    <w:lvl w:ilvl="0" w:tplc="F1BEC9A8">
      <w:start w:val="3"/>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A87BE5"/>
    <w:multiLevelType w:val="hybridMultilevel"/>
    <w:tmpl w:val="65BEC9D4"/>
    <w:lvl w:ilvl="0" w:tplc="306E51FA">
      <w:start w:val="1"/>
      <w:numFmt w:val="upp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ABC57C5"/>
    <w:multiLevelType w:val="hybridMultilevel"/>
    <w:tmpl w:val="50D8C1C6"/>
    <w:lvl w:ilvl="0" w:tplc="598A7716">
      <w:start w:val="1"/>
      <w:numFmt w:val="decimal"/>
      <w:lvlText w:val="%1."/>
      <w:lvlJc w:val="left"/>
      <w:pPr>
        <w:ind w:left="720" w:hanging="360"/>
      </w:pPr>
      <w:rPr>
        <w:rFonts w:hint="default"/>
        <w:b/>
        <w:bCs/>
        <w:color w:val="00B05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B897FBD"/>
    <w:multiLevelType w:val="hybridMultilevel"/>
    <w:tmpl w:val="82B25DBE"/>
    <w:lvl w:ilvl="0" w:tplc="35DA39B6">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03FC4"/>
    <w:multiLevelType w:val="hybridMultilevel"/>
    <w:tmpl w:val="5F46685E"/>
    <w:lvl w:ilvl="0" w:tplc="67BE3F5E">
      <w:start w:val="1"/>
      <w:numFmt w:val="bullet"/>
      <w:lvlText w:val=""/>
      <w:lvlJc w:val="left"/>
      <w:pPr>
        <w:ind w:left="720" w:hanging="360"/>
      </w:pPr>
      <w:rPr>
        <w:rFonts w:ascii="Wingdings" w:hAnsi="Wingdings" w:hint="default"/>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E9C7A00"/>
    <w:multiLevelType w:val="hybridMultilevel"/>
    <w:tmpl w:val="31D29C82"/>
    <w:lvl w:ilvl="0" w:tplc="BE00BD5E">
      <w:start w:val="6"/>
      <w:numFmt w:val="upp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202275CB"/>
    <w:multiLevelType w:val="hybridMultilevel"/>
    <w:tmpl w:val="E360779C"/>
    <w:lvl w:ilvl="0" w:tplc="8DE2A5DE">
      <w:start w:val="3"/>
      <w:numFmt w:val="upp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051075F"/>
    <w:multiLevelType w:val="hybridMultilevel"/>
    <w:tmpl w:val="0060CF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14C285A"/>
    <w:multiLevelType w:val="hybridMultilevel"/>
    <w:tmpl w:val="760E8ED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277B498A"/>
    <w:multiLevelType w:val="hybridMultilevel"/>
    <w:tmpl w:val="E5E8A2D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2A937D1E"/>
    <w:multiLevelType w:val="hybridMultilevel"/>
    <w:tmpl w:val="6DFE1E8C"/>
    <w:lvl w:ilvl="0" w:tplc="9880F10E">
      <w:start w:val="7"/>
      <w:numFmt w:val="decimal"/>
      <w:lvlText w:val="%1."/>
      <w:lvlJc w:val="left"/>
      <w:pPr>
        <w:ind w:left="927" w:hanging="360"/>
      </w:pPr>
      <w:rPr>
        <w:rFonts w:eastAsia="Verdana" w:cs="Verdana" w:hint="default"/>
        <w:b/>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34C10F6B"/>
    <w:multiLevelType w:val="hybridMultilevel"/>
    <w:tmpl w:val="9066FB8C"/>
    <w:lvl w:ilvl="0" w:tplc="24041C86">
      <w:start w:val="6"/>
      <w:numFmt w:val="upp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358D2137"/>
    <w:multiLevelType w:val="hybridMultilevel"/>
    <w:tmpl w:val="213ECE1C"/>
    <w:lvl w:ilvl="0" w:tplc="A6DCD13A">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76F6AFC"/>
    <w:multiLevelType w:val="hybridMultilevel"/>
    <w:tmpl w:val="BE681D88"/>
    <w:lvl w:ilvl="0" w:tplc="F09A030E">
      <w:start w:val="1"/>
      <w:numFmt w:val="bullet"/>
      <w:lvlText w:val="-"/>
      <w:lvlJc w:val="left"/>
      <w:pPr>
        <w:ind w:left="360" w:hanging="360"/>
      </w:pPr>
      <w:rPr>
        <w:rFonts w:ascii="Roboto Light" w:hAnsi="Roboto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44D0868"/>
    <w:multiLevelType w:val="hybridMultilevel"/>
    <w:tmpl w:val="A028D0BC"/>
    <w:lvl w:ilvl="0" w:tplc="0A0E2FA2">
      <w:start w:val="1"/>
      <w:numFmt w:val="decimal"/>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44DA26DD"/>
    <w:multiLevelType w:val="multilevel"/>
    <w:tmpl w:val="703AF5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ECC2CB8"/>
    <w:multiLevelType w:val="hybridMultilevel"/>
    <w:tmpl w:val="2BA4A2E0"/>
    <w:lvl w:ilvl="0" w:tplc="6FA694B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F3C72FA"/>
    <w:multiLevelType w:val="hybridMultilevel"/>
    <w:tmpl w:val="B0505A94"/>
    <w:lvl w:ilvl="0" w:tplc="906AC80A">
      <w:start w:val="1"/>
      <w:numFmt w:val="upp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57115DB9"/>
    <w:multiLevelType w:val="hybridMultilevel"/>
    <w:tmpl w:val="ADA075DA"/>
    <w:lvl w:ilvl="0" w:tplc="E216F774">
      <w:start w:val="3"/>
      <w:numFmt w:val="bullet"/>
      <w:lvlText w:val="-"/>
      <w:lvlJc w:val="left"/>
      <w:pPr>
        <w:ind w:left="1068" w:hanging="360"/>
      </w:pPr>
      <w:rPr>
        <w:rFonts w:ascii="Arial" w:eastAsia="Calibri" w:hAnsi="Arial" w:cs="Arial" w:hint="default"/>
        <w:i w:val="0"/>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572571C9"/>
    <w:multiLevelType w:val="hybridMultilevel"/>
    <w:tmpl w:val="D292BE9A"/>
    <w:lvl w:ilvl="0" w:tplc="F09A030E">
      <w:start w:val="1"/>
      <w:numFmt w:val="bullet"/>
      <w:lvlText w:val="-"/>
      <w:lvlJc w:val="left"/>
      <w:pPr>
        <w:ind w:left="360" w:hanging="360"/>
      </w:pPr>
      <w:rPr>
        <w:rFonts w:ascii="Roboto Light" w:hAnsi="Roboto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ADE3CDF"/>
    <w:multiLevelType w:val="hybridMultilevel"/>
    <w:tmpl w:val="AF0E3DA8"/>
    <w:lvl w:ilvl="0" w:tplc="A530B21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6155383D"/>
    <w:multiLevelType w:val="hybridMultilevel"/>
    <w:tmpl w:val="6A4E9300"/>
    <w:lvl w:ilvl="0" w:tplc="2952B8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C90730"/>
    <w:multiLevelType w:val="hybridMultilevel"/>
    <w:tmpl w:val="EAE85F8E"/>
    <w:lvl w:ilvl="0" w:tplc="F09A030E">
      <w:start w:val="1"/>
      <w:numFmt w:val="bullet"/>
      <w:lvlText w:val="-"/>
      <w:lvlJc w:val="left"/>
      <w:pPr>
        <w:ind w:left="360" w:hanging="360"/>
      </w:pPr>
      <w:rPr>
        <w:rFonts w:ascii="Roboto Light" w:hAnsi="Roboto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C3919DE"/>
    <w:multiLevelType w:val="hybridMultilevel"/>
    <w:tmpl w:val="D678475C"/>
    <w:lvl w:ilvl="0" w:tplc="F0E06D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BE2DB6"/>
    <w:multiLevelType w:val="hybridMultilevel"/>
    <w:tmpl w:val="23A86014"/>
    <w:lvl w:ilvl="0" w:tplc="5BFA1B34">
      <w:start w:val="1"/>
      <w:numFmt w:val="bullet"/>
      <w:lvlText w:val=""/>
      <w:lvlJc w:val="left"/>
      <w:pPr>
        <w:ind w:left="720" w:hanging="360"/>
      </w:pPr>
      <w:rPr>
        <w:rFonts w:ascii="Symbol" w:eastAsiaTheme="minorHAnsi"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0287F73"/>
    <w:multiLevelType w:val="hybridMultilevel"/>
    <w:tmpl w:val="5A828BE6"/>
    <w:lvl w:ilvl="0" w:tplc="4A088EA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15:restartNumberingAfterBreak="0">
    <w:nsid w:val="746F1D87"/>
    <w:multiLevelType w:val="hybridMultilevel"/>
    <w:tmpl w:val="759A1EA0"/>
    <w:lvl w:ilvl="0" w:tplc="04130013">
      <w:start w:val="1"/>
      <w:numFmt w:val="upperRoman"/>
      <w:lvlText w:val="%1."/>
      <w:lvlJc w:val="right"/>
      <w:pPr>
        <w:ind w:left="720" w:hanging="360"/>
      </w:pPr>
      <w:rPr>
        <w:rFonts w:hint="default"/>
        <w:color w:val="00B05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4E30568"/>
    <w:multiLevelType w:val="hybridMultilevel"/>
    <w:tmpl w:val="240A19F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3" w15:restartNumberingAfterBreak="0">
    <w:nsid w:val="78301652"/>
    <w:multiLevelType w:val="hybridMultilevel"/>
    <w:tmpl w:val="536CAE1C"/>
    <w:lvl w:ilvl="0" w:tplc="C8CE009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4" w15:restartNumberingAfterBreak="0">
    <w:nsid w:val="7E251B69"/>
    <w:multiLevelType w:val="hybridMultilevel"/>
    <w:tmpl w:val="C084027A"/>
    <w:lvl w:ilvl="0" w:tplc="40D49398">
      <w:start w:val="1"/>
      <w:numFmt w:val="decimal"/>
      <w:lvlText w:val="%1."/>
      <w:lvlJc w:val="left"/>
      <w:pPr>
        <w:ind w:left="1080" w:hanging="360"/>
      </w:pPr>
      <w:rPr>
        <w:rFonts w:hint="default"/>
        <w:b/>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5" w15:restartNumberingAfterBreak="0">
    <w:nsid w:val="7F257B21"/>
    <w:multiLevelType w:val="hybridMultilevel"/>
    <w:tmpl w:val="73365AB8"/>
    <w:lvl w:ilvl="0" w:tplc="B15A4F9C">
      <w:start w:val="372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27286482">
    <w:abstractNumId w:val="8"/>
  </w:num>
  <w:num w:numId="2" w16cid:durableId="938684390">
    <w:abstractNumId w:val="28"/>
  </w:num>
  <w:num w:numId="3" w16cid:durableId="1436098464">
    <w:abstractNumId w:val="5"/>
  </w:num>
  <w:num w:numId="4" w16cid:durableId="2029673451">
    <w:abstractNumId w:val="35"/>
  </w:num>
  <w:num w:numId="5" w16cid:durableId="245385228">
    <w:abstractNumId w:val="26"/>
  </w:num>
  <w:num w:numId="6" w16cid:durableId="1369643971">
    <w:abstractNumId w:val="6"/>
  </w:num>
  <w:num w:numId="7" w16cid:durableId="867373997">
    <w:abstractNumId w:val="13"/>
  </w:num>
  <w:num w:numId="8" w16cid:durableId="374889442">
    <w:abstractNumId w:val="32"/>
  </w:num>
  <w:num w:numId="9" w16cid:durableId="885486544">
    <w:abstractNumId w:val="14"/>
  </w:num>
  <w:num w:numId="10" w16cid:durableId="1220433103">
    <w:abstractNumId w:val="22"/>
  </w:num>
  <w:num w:numId="11" w16cid:durableId="1321929392">
    <w:abstractNumId w:val="16"/>
  </w:num>
  <w:num w:numId="12" w16cid:durableId="1038554943">
    <w:abstractNumId w:val="11"/>
  </w:num>
  <w:num w:numId="13" w16cid:durableId="129323229">
    <w:abstractNumId w:val="23"/>
  </w:num>
  <w:num w:numId="14" w16cid:durableId="2109082598">
    <w:abstractNumId w:val="33"/>
  </w:num>
  <w:num w:numId="15" w16cid:durableId="865101510">
    <w:abstractNumId w:val="3"/>
  </w:num>
  <w:num w:numId="16" w16cid:durableId="151874338">
    <w:abstractNumId w:val="20"/>
  </w:num>
  <w:num w:numId="17" w16cid:durableId="4034543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2607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09562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49913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91158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93087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40025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02220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629859">
    <w:abstractNumId w:val="19"/>
  </w:num>
  <w:num w:numId="26" w16cid:durableId="824391807">
    <w:abstractNumId w:val="25"/>
  </w:num>
  <w:num w:numId="27" w16cid:durableId="524636119">
    <w:abstractNumId w:val="30"/>
  </w:num>
  <w:num w:numId="28" w16cid:durableId="757603273">
    <w:abstractNumId w:val="21"/>
  </w:num>
  <w:num w:numId="29" w16cid:durableId="664940781">
    <w:abstractNumId w:val="4"/>
  </w:num>
  <w:num w:numId="30" w16cid:durableId="852456852">
    <w:abstractNumId w:val="10"/>
  </w:num>
  <w:num w:numId="31" w16cid:durableId="1835101723">
    <w:abstractNumId w:val="1"/>
  </w:num>
  <w:num w:numId="32" w16cid:durableId="1501391275">
    <w:abstractNumId w:val="34"/>
  </w:num>
  <w:num w:numId="33" w16cid:durableId="522091479">
    <w:abstractNumId w:val="2"/>
  </w:num>
  <w:num w:numId="34" w16cid:durableId="1104108803">
    <w:abstractNumId w:val="17"/>
  </w:num>
  <w:num w:numId="35" w16cid:durableId="2083024300">
    <w:abstractNumId w:val="0"/>
  </w:num>
  <w:num w:numId="36" w16cid:durableId="849679826">
    <w:abstractNumId w:val="15"/>
  </w:num>
  <w:num w:numId="37" w16cid:durableId="691885290">
    <w:abstractNumId w:val="7"/>
  </w:num>
  <w:num w:numId="38" w16cid:durableId="1321032848">
    <w:abstractNumId w:val="9"/>
  </w:num>
  <w:num w:numId="39" w16cid:durableId="959385457">
    <w:abstractNumId w:val="29"/>
  </w:num>
  <w:num w:numId="40" w16cid:durableId="601844878">
    <w:abstractNumId w:val="31"/>
  </w:num>
  <w:num w:numId="41" w16cid:durableId="509371164">
    <w:abstractNumId w:val="18"/>
  </w:num>
  <w:num w:numId="42" w16cid:durableId="1806702524">
    <w:abstractNumId w:val="27"/>
  </w:num>
  <w:num w:numId="43" w16cid:durableId="1125924684">
    <w:abstractNumId w:val="24"/>
  </w:num>
  <w:num w:numId="44" w16cid:durableId="204373003">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F02"/>
    <w:rsid w:val="00000C04"/>
    <w:rsid w:val="00000D28"/>
    <w:rsid w:val="000010A9"/>
    <w:rsid w:val="000013C9"/>
    <w:rsid w:val="0000358A"/>
    <w:rsid w:val="00005815"/>
    <w:rsid w:val="00005907"/>
    <w:rsid w:val="00005F1E"/>
    <w:rsid w:val="00007F27"/>
    <w:rsid w:val="00010B75"/>
    <w:rsid w:val="000117C9"/>
    <w:rsid w:val="00011F2B"/>
    <w:rsid w:val="00012638"/>
    <w:rsid w:val="00012966"/>
    <w:rsid w:val="00012D05"/>
    <w:rsid w:val="00013B1A"/>
    <w:rsid w:val="0001445A"/>
    <w:rsid w:val="00015302"/>
    <w:rsid w:val="000162A9"/>
    <w:rsid w:val="00016DC4"/>
    <w:rsid w:val="00016F53"/>
    <w:rsid w:val="00017940"/>
    <w:rsid w:val="00022505"/>
    <w:rsid w:val="00022F2C"/>
    <w:rsid w:val="000252DD"/>
    <w:rsid w:val="00025685"/>
    <w:rsid w:val="00026D80"/>
    <w:rsid w:val="00027384"/>
    <w:rsid w:val="00027C7A"/>
    <w:rsid w:val="00027E0B"/>
    <w:rsid w:val="0003035E"/>
    <w:rsid w:val="00030407"/>
    <w:rsid w:val="000306E5"/>
    <w:rsid w:val="00031767"/>
    <w:rsid w:val="00036F04"/>
    <w:rsid w:val="000418CA"/>
    <w:rsid w:val="00041C33"/>
    <w:rsid w:val="000428E1"/>
    <w:rsid w:val="0004290F"/>
    <w:rsid w:val="000434A2"/>
    <w:rsid w:val="00043895"/>
    <w:rsid w:val="00043AE3"/>
    <w:rsid w:val="000446BF"/>
    <w:rsid w:val="00045117"/>
    <w:rsid w:val="00046EDB"/>
    <w:rsid w:val="00046F99"/>
    <w:rsid w:val="00050362"/>
    <w:rsid w:val="000507D1"/>
    <w:rsid w:val="0005091D"/>
    <w:rsid w:val="00051F50"/>
    <w:rsid w:val="000521DC"/>
    <w:rsid w:val="000527D3"/>
    <w:rsid w:val="00053B57"/>
    <w:rsid w:val="00053EE7"/>
    <w:rsid w:val="00054D4E"/>
    <w:rsid w:val="00054E07"/>
    <w:rsid w:val="00056387"/>
    <w:rsid w:val="00056DB3"/>
    <w:rsid w:val="0006049F"/>
    <w:rsid w:val="000606D3"/>
    <w:rsid w:val="00061583"/>
    <w:rsid w:val="000617A0"/>
    <w:rsid w:val="00061B2B"/>
    <w:rsid w:val="00062520"/>
    <w:rsid w:val="00062999"/>
    <w:rsid w:val="00063E0E"/>
    <w:rsid w:val="00065079"/>
    <w:rsid w:val="000652A9"/>
    <w:rsid w:val="00065528"/>
    <w:rsid w:val="00067C6A"/>
    <w:rsid w:val="0007142D"/>
    <w:rsid w:val="00072200"/>
    <w:rsid w:val="00072936"/>
    <w:rsid w:val="00072FE2"/>
    <w:rsid w:val="00073854"/>
    <w:rsid w:val="00073E69"/>
    <w:rsid w:val="00074E2D"/>
    <w:rsid w:val="000751BD"/>
    <w:rsid w:val="000752E2"/>
    <w:rsid w:val="00076F6A"/>
    <w:rsid w:val="00077415"/>
    <w:rsid w:val="000779AB"/>
    <w:rsid w:val="0008167C"/>
    <w:rsid w:val="000816B7"/>
    <w:rsid w:val="00082640"/>
    <w:rsid w:val="00083482"/>
    <w:rsid w:val="00083966"/>
    <w:rsid w:val="00084CD7"/>
    <w:rsid w:val="0008582F"/>
    <w:rsid w:val="00090154"/>
    <w:rsid w:val="00090ABC"/>
    <w:rsid w:val="00091353"/>
    <w:rsid w:val="00091757"/>
    <w:rsid w:val="00091DC0"/>
    <w:rsid w:val="000939AC"/>
    <w:rsid w:val="00093BCB"/>
    <w:rsid w:val="00093EE6"/>
    <w:rsid w:val="00095CC2"/>
    <w:rsid w:val="00097F0E"/>
    <w:rsid w:val="000A0ED0"/>
    <w:rsid w:val="000A39B4"/>
    <w:rsid w:val="000A50E4"/>
    <w:rsid w:val="000A5A8B"/>
    <w:rsid w:val="000A5B81"/>
    <w:rsid w:val="000A66C6"/>
    <w:rsid w:val="000A682C"/>
    <w:rsid w:val="000B0112"/>
    <w:rsid w:val="000B051F"/>
    <w:rsid w:val="000B11BF"/>
    <w:rsid w:val="000B11D2"/>
    <w:rsid w:val="000B14AE"/>
    <w:rsid w:val="000B1635"/>
    <w:rsid w:val="000B1F28"/>
    <w:rsid w:val="000B202F"/>
    <w:rsid w:val="000B277A"/>
    <w:rsid w:val="000B39FD"/>
    <w:rsid w:val="000B3B56"/>
    <w:rsid w:val="000B4B6F"/>
    <w:rsid w:val="000B5518"/>
    <w:rsid w:val="000B5618"/>
    <w:rsid w:val="000B615C"/>
    <w:rsid w:val="000B63F1"/>
    <w:rsid w:val="000B6B6D"/>
    <w:rsid w:val="000B762B"/>
    <w:rsid w:val="000B7DB1"/>
    <w:rsid w:val="000C0703"/>
    <w:rsid w:val="000C21A5"/>
    <w:rsid w:val="000C2205"/>
    <w:rsid w:val="000C3894"/>
    <w:rsid w:val="000C4AB3"/>
    <w:rsid w:val="000C53C0"/>
    <w:rsid w:val="000C5F73"/>
    <w:rsid w:val="000C72FA"/>
    <w:rsid w:val="000C7994"/>
    <w:rsid w:val="000D10CC"/>
    <w:rsid w:val="000D1864"/>
    <w:rsid w:val="000D2D07"/>
    <w:rsid w:val="000D3521"/>
    <w:rsid w:val="000D35AB"/>
    <w:rsid w:val="000D4487"/>
    <w:rsid w:val="000D481F"/>
    <w:rsid w:val="000D61DF"/>
    <w:rsid w:val="000D64F0"/>
    <w:rsid w:val="000D7049"/>
    <w:rsid w:val="000E1DE5"/>
    <w:rsid w:val="000E2E05"/>
    <w:rsid w:val="000E33C7"/>
    <w:rsid w:val="000E405F"/>
    <w:rsid w:val="000E40A7"/>
    <w:rsid w:val="000E4562"/>
    <w:rsid w:val="000E4B15"/>
    <w:rsid w:val="000E52B8"/>
    <w:rsid w:val="000E55D7"/>
    <w:rsid w:val="000E592E"/>
    <w:rsid w:val="000E5FA6"/>
    <w:rsid w:val="000E6049"/>
    <w:rsid w:val="000E631A"/>
    <w:rsid w:val="000E7E85"/>
    <w:rsid w:val="000F0252"/>
    <w:rsid w:val="000F10DD"/>
    <w:rsid w:val="000F194B"/>
    <w:rsid w:val="000F3296"/>
    <w:rsid w:val="000F3D26"/>
    <w:rsid w:val="000F4815"/>
    <w:rsid w:val="000F50F0"/>
    <w:rsid w:val="000F60A8"/>
    <w:rsid w:val="000F68D3"/>
    <w:rsid w:val="0010057D"/>
    <w:rsid w:val="0010093D"/>
    <w:rsid w:val="00101C20"/>
    <w:rsid w:val="00101DDD"/>
    <w:rsid w:val="00102C84"/>
    <w:rsid w:val="00104509"/>
    <w:rsid w:val="00104E40"/>
    <w:rsid w:val="0010571E"/>
    <w:rsid w:val="00105964"/>
    <w:rsid w:val="00105BCA"/>
    <w:rsid w:val="00106C59"/>
    <w:rsid w:val="0010739D"/>
    <w:rsid w:val="001102E4"/>
    <w:rsid w:val="0011129C"/>
    <w:rsid w:val="00111540"/>
    <w:rsid w:val="00111860"/>
    <w:rsid w:val="00111C1D"/>
    <w:rsid w:val="001129FB"/>
    <w:rsid w:val="001136E9"/>
    <w:rsid w:val="0011413A"/>
    <w:rsid w:val="00116298"/>
    <w:rsid w:val="001170BD"/>
    <w:rsid w:val="001172A4"/>
    <w:rsid w:val="00117ABF"/>
    <w:rsid w:val="0012039D"/>
    <w:rsid w:val="00120706"/>
    <w:rsid w:val="00123557"/>
    <w:rsid w:val="00124135"/>
    <w:rsid w:val="00124C9B"/>
    <w:rsid w:val="001267EF"/>
    <w:rsid w:val="001269AD"/>
    <w:rsid w:val="001306B5"/>
    <w:rsid w:val="0013113C"/>
    <w:rsid w:val="0013220C"/>
    <w:rsid w:val="00132C17"/>
    <w:rsid w:val="00133A82"/>
    <w:rsid w:val="00135F0C"/>
    <w:rsid w:val="001376DE"/>
    <w:rsid w:val="001377F2"/>
    <w:rsid w:val="00140823"/>
    <w:rsid w:val="00141430"/>
    <w:rsid w:val="00141D38"/>
    <w:rsid w:val="00141FF6"/>
    <w:rsid w:val="00142F19"/>
    <w:rsid w:val="00143B65"/>
    <w:rsid w:val="00144A52"/>
    <w:rsid w:val="00145424"/>
    <w:rsid w:val="001460BB"/>
    <w:rsid w:val="0014719F"/>
    <w:rsid w:val="0015032D"/>
    <w:rsid w:val="0015204A"/>
    <w:rsid w:val="001546FC"/>
    <w:rsid w:val="001550D5"/>
    <w:rsid w:val="00155FD5"/>
    <w:rsid w:val="00156261"/>
    <w:rsid w:val="0015632F"/>
    <w:rsid w:val="00157C8A"/>
    <w:rsid w:val="00160480"/>
    <w:rsid w:val="00162DB7"/>
    <w:rsid w:val="00163DBB"/>
    <w:rsid w:val="001646E7"/>
    <w:rsid w:val="0016527B"/>
    <w:rsid w:val="00165A05"/>
    <w:rsid w:val="00165BFE"/>
    <w:rsid w:val="00166383"/>
    <w:rsid w:val="00167BCE"/>
    <w:rsid w:val="001701FC"/>
    <w:rsid w:val="00170255"/>
    <w:rsid w:val="00172EF8"/>
    <w:rsid w:val="001731DB"/>
    <w:rsid w:val="0017457A"/>
    <w:rsid w:val="001748AA"/>
    <w:rsid w:val="00174A81"/>
    <w:rsid w:val="001800C2"/>
    <w:rsid w:val="00180C9A"/>
    <w:rsid w:val="00181513"/>
    <w:rsid w:val="00181AD4"/>
    <w:rsid w:val="00182067"/>
    <w:rsid w:val="00182AA9"/>
    <w:rsid w:val="00182D85"/>
    <w:rsid w:val="00186C45"/>
    <w:rsid w:val="001875AF"/>
    <w:rsid w:val="00190875"/>
    <w:rsid w:val="00190D6A"/>
    <w:rsid w:val="00191746"/>
    <w:rsid w:val="00192EFD"/>
    <w:rsid w:val="00193F3C"/>
    <w:rsid w:val="00194053"/>
    <w:rsid w:val="001942FD"/>
    <w:rsid w:val="00195DF6"/>
    <w:rsid w:val="00195FDC"/>
    <w:rsid w:val="001967D3"/>
    <w:rsid w:val="00196918"/>
    <w:rsid w:val="001A1954"/>
    <w:rsid w:val="001A22EB"/>
    <w:rsid w:val="001A3C1A"/>
    <w:rsid w:val="001A4025"/>
    <w:rsid w:val="001A455D"/>
    <w:rsid w:val="001A4B1A"/>
    <w:rsid w:val="001A51F1"/>
    <w:rsid w:val="001A5ACD"/>
    <w:rsid w:val="001A6A80"/>
    <w:rsid w:val="001A74B6"/>
    <w:rsid w:val="001A7502"/>
    <w:rsid w:val="001A7548"/>
    <w:rsid w:val="001A7749"/>
    <w:rsid w:val="001A7C42"/>
    <w:rsid w:val="001A7F86"/>
    <w:rsid w:val="001B05E7"/>
    <w:rsid w:val="001B1EBE"/>
    <w:rsid w:val="001B2D0C"/>
    <w:rsid w:val="001B37E4"/>
    <w:rsid w:val="001B4934"/>
    <w:rsid w:val="001B4A2D"/>
    <w:rsid w:val="001B6680"/>
    <w:rsid w:val="001B6681"/>
    <w:rsid w:val="001C00CD"/>
    <w:rsid w:val="001C01D7"/>
    <w:rsid w:val="001C1564"/>
    <w:rsid w:val="001C1BF1"/>
    <w:rsid w:val="001C240C"/>
    <w:rsid w:val="001C3AE6"/>
    <w:rsid w:val="001C3F87"/>
    <w:rsid w:val="001C5FBA"/>
    <w:rsid w:val="001C6D8E"/>
    <w:rsid w:val="001D1AB2"/>
    <w:rsid w:val="001D2D93"/>
    <w:rsid w:val="001D329F"/>
    <w:rsid w:val="001D3470"/>
    <w:rsid w:val="001D3C49"/>
    <w:rsid w:val="001D437F"/>
    <w:rsid w:val="001D4710"/>
    <w:rsid w:val="001D4ABB"/>
    <w:rsid w:val="001D4F30"/>
    <w:rsid w:val="001D62A4"/>
    <w:rsid w:val="001D758C"/>
    <w:rsid w:val="001E00C5"/>
    <w:rsid w:val="001E0597"/>
    <w:rsid w:val="001E1036"/>
    <w:rsid w:val="001E10B0"/>
    <w:rsid w:val="001E1510"/>
    <w:rsid w:val="001E1C12"/>
    <w:rsid w:val="001E2DE6"/>
    <w:rsid w:val="001E3229"/>
    <w:rsid w:val="001E4999"/>
    <w:rsid w:val="001E4F58"/>
    <w:rsid w:val="001E6A69"/>
    <w:rsid w:val="001E6BDA"/>
    <w:rsid w:val="001E7927"/>
    <w:rsid w:val="001E7EA9"/>
    <w:rsid w:val="001F0600"/>
    <w:rsid w:val="001F1698"/>
    <w:rsid w:val="001F19D6"/>
    <w:rsid w:val="001F3EA9"/>
    <w:rsid w:val="001F4F1B"/>
    <w:rsid w:val="001F6414"/>
    <w:rsid w:val="001F7031"/>
    <w:rsid w:val="001F7314"/>
    <w:rsid w:val="001F74BD"/>
    <w:rsid w:val="00200D8A"/>
    <w:rsid w:val="002010B6"/>
    <w:rsid w:val="00201BF2"/>
    <w:rsid w:val="0020248B"/>
    <w:rsid w:val="00202856"/>
    <w:rsid w:val="00202E36"/>
    <w:rsid w:val="002039D7"/>
    <w:rsid w:val="00204A67"/>
    <w:rsid w:val="00204DAA"/>
    <w:rsid w:val="00205120"/>
    <w:rsid w:val="00206687"/>
    <w:rsid w:val="002067BA"/>
    <w:rsid w:val="0021094B"/>
    <w:rsid w:val="00211EFA"/>
    <w:rsid w:val="00212581"/>
    <w:rsid w:val="002142E5"/>
    <w:rsid w:val="0021736E"/>
    <w:rsid w:val="0021737E"/>
    <w:rsid w:val="00217639"/>
    <w:rsid w:val="00217AB0"/>
    <w:rsid w:val="00217BB8"/>
    <w:rsid w:val="00220565"/>
    <w:rsid w:val="00221901"/>
    <w:rsid w:val="00221943"/>
    <w:rsid w:val="00221DB9"/>
    <w:rsid w:val="00221EDE"/>
    <w:rsid w:val="00222320"/>
    <w:rsid w:val="002223ED"/>
    <w:rsid w:val="00222805"/>
    <w:rsid w:val="00222956"/>
    <w:rsid w:val="00223F69"/>
    <w:rsid w:val="00224363"/>
    <w:rsid w:val="00225A38"/>
    <w:rsid w:val="00225C35"/>
    <w:rsid w:val="00226995"/>
    <w:rsid w:val="0022795D"/>
    <w:rsid w:val="00231C55"/>
    <w:rsid w:val="00231F4A"/>
    <w:rsid w:val="002328F1"/>
    <w:rsid w:val="002329E9"/>
    <w:rsid w:val="0023353B"/>
    <w:rsid w:val="0023406E"/>
    <w:rsid w:val="00234C06"/>
    <w:rsid w:val="00234E36"/>
    <w:rsid w:val="002361A0"/>
    <w:rsid w:val="00240242"/>
    <w:rsid w:val="00240946"/>
    <w:rsid w:val="00240D49"/>
    <w:rsid w:val="00242953"/>
    <w:rsid w:val="00242C86"/>
    <w:rsid w:val="002432F4"/>
    <w:rsid w:val="00244E01"/>
    <w:rsid w:val="00244ED5"/>
    <w:rsid w:val="00245785"/>
    <w:rsid w:val="00246986"/>
    <w:rsid w:val="0024699C"/>
    <w:rsid w:val="00250C2B"/>
    <w:rsid w:val="00251339"/>
    <w:rsid w:val="002513D5"/>
    <w:rsid w:val="00251829"/>
    <w:rsid w:val="0025184B"/>
    <w:rsid w:val="00252691"/>
    <w:rsid w:val="00253E43"/>
    <w:rsid w:val="002544A7"/>
    <w:rsid w:val="00257212"/>
    <w:rsid w:val="00257703"/>
    <w:rsid w:val="0025786D"/>
    <w:rsid w:val="00260782"/>
    <w:rsid w:val="00260DBD"/>
    <w:rsid w:val="00261391"/>
    <w:rsid w:val="00261794"/>
    <w:rsid w:val="00263576"/>
    <w:rsid w:val="00263930"/>
    <w:rsid w:val="0026412E"/>
    <w:rsid w:val="00264D3F"/>
    <w:rsid w:val="00265330"/>
    <w:rsid w:val="00265A4B"/>
    <w:rsid w:val="0026614D"/>
    <w:rsid w:val="00266859"/>
    <w:rsid w:val="00270C5F"/>
    <w:rsid w:val="00272529"/>
    <w:rsid w:val="002732B8"/>
    <w:rsid w:val="0027419C"/>
    <w:rsid w:val="00274E9F"/>
    <w:rsid w:val="002756D1"/>
    <w:rsid w:val="002759A0"/>
    <w:rsid w:val="002768F2"/>
    <w:rsid w:val="00277162"/>
    <w:rsid w:val="00277A50"/>
    <w:rsid w:val="00277F60"/>
    <w:rsid w:val="00281A25"/>
    <w:rsid w:val="0028234D"/>
    <w:rsid w:val="00282A81"/>
    <w:rsid w:val="0028314D"/>
    <w:rsid w:val="00283DD6"/>
    <w:rsid w:val="002857B4"/>
    <w:rsid w:val="002858C9"/>
    <w:rsid w:val="00285D9B"/>
    <w:rsid w:val="002879CA"/>
    <w:rsid w:val="00290186"/>
    <w:rsid w:val="0029168B"/>
    <w:rsid w:val="002926BC"/>
    <w:rsid w:val="00293237"/>
    <w:rsid w:val="00294A4E"/>
    <w:rsid w:val="00294C07"/>
    <w:rsid w:val="00295AEA"/>
    <w:rsid w:val="00295E9D"/>
    <w:rsid w:val="002964BB"/>
    <w:rsid w:val="00296971"/>
    <w:rsid w:val="002978CC"/>
    <w:rsid w:val="00297ECF"/>
    <w:rsid w:val="002A07DB"/>
    <w:rsid w:val="002A1C00"/>
    <w:rsid w:val="002A1D38"/>
    <w:rsid w:val="002A20C8"/>
    <w:rsid w:val="002A2B1E"/>
    <w:rsid w:val="002A327E"/>
    <w:rsid w:val="002A52E7"/>
    <w:rsid w:val="002A57C4"/>
    <w:rsid w:val="002A5A48"/>
    <w:rsid w:val="002B0B7C"/>
    <w:rsid w:val="002B0C91"/>
    <w:rsid w:val="002B111F"/>
    <w:rsid w:val="002B1503"/>
    <w:rsid w:val="002B1C5D"/>
    <w:rsid w:val="002B1D59"/>
    <w:rsid w:val="002B26CE"/>
    <w:rsid w:val="002B2A63"/>
    <w:rsid w:val="002B3526"/>
    <w:rsid w:val="002B4299"/>
    <w:rsid w:val="002B4480"/>
    <w:rsid w:val="002B69BF"/>
    <w:rsid w:val="002B6CD8"/>
    <w:rsid w:val="002C0F1C"/>
    <w:rsid w:val="002C0F32"/>
    <w:rsid w:val="002C1BB3"/>
    <w:rsid w:val="002C2049"/>
    <w:rsid w:val="002C2912"/>
    <w:rsid w:val="002C4AA9"/>
    <w:rsid w:val="002C4D65"/>
    <w:rsid w:val="002C5292"/>
    <w:rsid w:val="002C688C"/>
    <w:rsid w:val="002C7AD6"/>
    <w:rsid w:val="002D0FF1"/>
    <w:rsid w:val="002D1ED7"/>
    <w:rsid w:val="002D2977"/>
    <w:rsid w:val="002D2E03"/>
    <w:rsid w:val="002D46EA"/>
    <w:rsid w:val="002D4E1A"/>
    <w:rsid w:val="002D5605"/>
    <w:rsid w:val="002D5974"/>
    <w:rsid w:val="002D5F6E"/>
    <w:rsid w:val="002D61AB"/>
    <w:rsid w:val="002D6281"/>
    <w:rsid w:val="002D6E38"/>
    <w:rsid w:val="002D7BD9"/>
    <w:rsid w:val="002E1F7B"/>
    <w:rsid w:val="002E2463"/>
    <w:rsid w:val="002E2EA8"/>
    <w:rsid w:val="002E3416"/>
    <w:rsid w:val="002E3A12"/>
    <w:rsid w:val="002E3F14"/>
    <w:rsid w:val="002E4863"/>
    <w:rsid w:val="002E69E9"/>
    <w:rsid w:val="002E69F9"/>
    <w:rsid w:val="002E6DF2"/>
    <w:rsid w:val="002E7F76"/>
    <w:rsid w:val="002F095E"/>
    <w:rsid w:val="002F1542"/>
    <w:rsid w:val="002F1966"/>
    <w:rsid w:val="002F1E6E"/>
    <w:rsid w:val="002F20D6"/>
    <w:rsid w:val="002F2588"/>
    <w:rsid w:val="002F2758"/>
    <w:rsid w:val="002F315E"/>
    <w:rsid w:val="002F4612"/>
    <w:rsid w:val="002F4BE1"/>
    <w:rsid w:val="002F5311"/>
    <w:rsid w:val="002F5925"/>
    <w:rsid w:val="002F5E16"/>
    <w:rsid w:val="002F629A"/>
    <w:rsid w:val="002F62DF"/>
    <w:rsid w:val="002F7618"/>
    <w:rsid w:val="002F7CDE"/>
    <w:rsid w:val="002F7E04"/>
    <w:rsid w:val="0030015E"/>
    <w:rsid w:val="00300960"/>
    <w:rsid w:val="00300D03"/>
    <w:rsid w:val="00301441"/>
    <w:rsid w:val="003017D3"/>
    <w:rsid w:val="00301A78"/>
    <w:rsid w:val="00301CC4"/>
    <w:rsid w:val="00303200"/>
    <w:rsid w:val="00303CDC"/>
    <w:rsid w:val="0030428B"/>
    <w:rsid w:val="00304CED"/>
    <w:rsid w:val="00305AF8"/>
    <w:rsid w:val="00305B71"/>
    <w:rsid w:val="00305CE4"/>
    <w:rsid w:val="00306163"/>
    <w:rsid w:val="003064C9"/>
    <w:rsid w:val="0030748D"/>
    <w:rsid w:val="00307704"/>
    <w:rsid w:val="0031007E"/>
    <w:rsid w:val="00310F74"/>
    <w:rsid w:val="003112E6"/>
    <w:rsid w:val="00311CC9"/>
    <w:rsid w:val="00312F21"/>
    <w:rsid w:val="00313276"/>
    <w:rsid w:val="003137D4"/>
    <w:rsid w:val="00313907"/>
    <w:rsid w:val="00314A57"/>
    <w:rsid w:val="00315703"/>
    <w:rsid w:val="003158BC"/>
    <w:rsid w:val="00315BDC"/>
    <w:rsid w:val="00315BF4"/>
    <w:rsid w:val="00317160"/>
    <w:rsid w:val="00320A98"/>
    <w:rsid w:val="00321796"/>
    <w:rsid w:val="0032184B"/>
    <w:rsid w:val="003231A2"/>
    <w:rsid w:val="003241A6"/>
    <w:rsid w:val="003246B0"/>
    <w:rsid w:val="00324AD2"/>
    <w:rsid w:val="00325804"/>
    <w:rsid w:val="0032626C"/>
    <w:rsid w:val="003265F1"/>
    <w:rsid w:val="003266A6"/>
    <w:rsid w:val="00326F68"/>
    <w:rsid w:val="0032700E"/>
    <w:rsid w:val="00330627"/>
    <w:rsid w:val="00330E2D"/>
    <w:rsid w:val="00332A75"/>
    <w:rsid w:val="00334D3C"/>
    <w:rsid w:val="00335C0C"/>
    <w:rsid w:val="0033708C"/>
    <w:rsid w:val="0033797B"/>
    <w:rsid w:val="00337F26"/>
    <w:rsid w:val="00337F7D"/>
    <w:rsid w:val="0034168D"/>
    <w:rsid w:val="0034342B"/>
    <w:rsid w:val="00344033"/>
    <w:rsid w:val="0034484F"/>
    <w:rsid w:val="0034518C"/>
    <w:rsid w:val="00347F21"/>
    <w:rsid w:val="00350300"/>
    <w:rsid w:val="00352BF2"/>
    <w:rsid w:val="003555E8"/>
    <w:rsid w:val="00355ACB"/>
    <w:rsid w:val="00356961"/>
    <w:rsid w:val="003579AD"/>
    <w:rsid w:val="00357A87"/>
    <w:rsid w:val="00361037"/>
    <w:rsid w:val="00362B93"/>
    <w:rsid w:val="00362C23"/>
    <w:rsid w:val="00363251"/>
    <w:rsid w:val="00363384"/>
    <w:rsid w:val="00363568"/>
    <w:rsid w:val="003635F4"/>
    <w:rsid w:val="00363D51"/>
    <w:rsid w:val="00364855"/>
    <w:rsid w:val="0036681A"/>
    <w:rsid w:val="003670BA"/>
    <w:rsid w:val="00367364"/>
    <w:rsid w:val="00371A23"/>
    <w:rsid w:val="003734F0"/>
    <w:rsid w:val="00373C50"/>
    <w:rsid w:val="003741E8"/>
    <w:rsid w:val="00374772"/>
    <w:rsid w:val="00374832"/>
    <w:rsid w:val="00374D4C"/>
    <w:rsid w:val="00375E11"/>
    <w:rsid w:val="00376089"/>
    <w:rsid w:val="003765C3"/>
    <w:rsid w:val="0037671E"/>
    <w:rsid w:val="0037716E"/>
    <w:rsid w:val="00377301"/>
    <w:rsid w:val="00380801"/>
    <w:rsid w:val="00380A5E"/>
    <w:rsid w:val="00380C49"/>
    <w:rsid w:val="003811F8"/>
    <w:rsid w:val="003815C7"/>
    <w:rsid w:val="003824F6"/>
    <w:rsid w:val="00382945"/>
    <w:rsid w:val="003830E3"/>
    <w:rsid w:val="003854C6"/>
    <w:rsid w:val="003859E2"/>
    <w:rsid w:val="00387371"/>
    <w:rsid w:val="003915C5"/>
    <w:rsid w:val="0039417A"/>
    <w:rsid w:val="003945F9"/>
    <w:rsid w:val="00394CB5"/>
    <w:rsid w:val="00394F62"/>
    <w:rsid w:val="003956E4"/>
    <w:rsid w:val="00395D51"/>
    <w:rsid w:val="00396EB6"/>
    <w:rsid w:val="003A243A"/>
    <w:rsid w:val="003A56AF"/>
    <w:rsid w:val="003A61B6"/>
    <w:rsid w:val="003A6F08"/>
    <w:rsid w:val="003A70DB"/>
    <w:rsid w:val="003A7F69"/>
    <w:rsid w:val="003B024C"/>
    <w:rsid w:val="003B0A86"/>
    <w:rsid w:val="003B1CE1"/>
    <w:rsid w:val="003B28AF"/>
    <w:rsid w:val="003B6979"/>
    <w:rsid w:val="003B6ABB"/>
    <w:rsid w:val="003B73C6"/>
    <w:rsid w:val="003B7FE3"/>
    <w:rsid w:val="003C330C"/>
    <w:rsid w:val="003C3C50"/>
    <w:rsid w:val="003C3C72"/>
    <w:rsid w:val="003C4B0D"/>
    <w:rsid w:val="003C4EF5"/>
    <w:rsid w:val="003C5336"/>
    <w:rsid w:val="003C5765"/>
    <w:rsid w:val="003C5AF7"/>
    <w:rsid w:val="003C70AB"/>
    <w:rsid w:val="003C7499"/>
    <w:rsid w:val="003C793B"/>
    <w:rsid w:val="003C7F44"/>
    <w:rsid w:val="003D16DB"/>
    <w:rsid w:val="003D1A51"/>
    <w:rsid w:val="003D2E63"/>
    <w:rsid w:val="003D5B7D"/>
    <w:rsid w:val="003D5D00"/>
    <w:rsid w:val="003D7EC6"/>
    <w:rsid w:val="003D7FCD"/>
    <w:rsid w:val="003E083C"/>
    <w:rsid w:val="003E1B32"/>
    <w:rsid w:val="003E1FF4"/>
    <w:rsid w:val="003E22CE"/>
    <w:rsid w:val="003E29A7"/>
    <w:rsid w:val="003E2E74"/>
    <w:rsid w:val="003E33BF"/>
    <w:rsid w:val="003E47AD"/>
    <w:rsid w:val="003E4F42"/>
    <w:rsid w:val="003E4F5C"/>
    <w:rsid w:val="003E6511"/>
    <w:rsid w:val="003E6CCB"/>
    <w:rsid w:val="003E6E23"/>
    <w:rsid w:val="003E6F1A"/>
    <w:rsid w:val="003E7C81"/>
    <w:rsid w:val="003F0330"/>
    <w:rsid w:val="003F1B59"/>
    <w:rsid w:val="003F3AAF"/>
    <w:rsid w:val="003F4389"/>
    <w:rsid w:val="003F49DF"/>
    <w:rsid w:val="003F5506"/>
    <w:rsid w:val="003F5626"/>
    <w:rsid w:val="003F694B"/>
    <w:rsid w:val="004007FA"/>
    <w:rsid w:val="00401CA7"/>
    <w:rsid w:val="00402275"/>
    <w:rsid w:val="00402770"/>
    <w:rsid w:val="004031E2"/>
    <w:rsid w:val="00406241"/>
    <w:rsid w:val="00406368"/>
    <w:rsid w:val="00407E25"/>
    <w:rsid w:val="00407E3C"/>
    <w:rsid w:val="00407FE2"/>
    <w:rsid w:val="00410A7B"/>
    <w:rsid w:val="00411296"/>
    <w:rsid w:val="00411CBC"/>
    <w:rsid w:val="0041248C"/>
    <w:rsid w:val="00412FBD"/>
    <w:rsid w:val="00416147"/>
    <w:rsid w:val="0041769D"/>
    <w:rsid w:val="004205CF"/>
    <w:rsid w:val="00420E8B"/>
    <w:rsid w:val="0042220F"/>
    <w:rsid w:val="004233DA"/>
    <w:rsid w:val="00423CD7"/>
    <w:rsid w:val="00424CDF"/>
    <w:rsid w:val="00424E72"/>
    <w:rsid w:val="00425569"/>
    <w:rsid w:val="004263FF"/>
    <w:rsid w:val="0042678D"/>
    <w:rsid w:val="00427613"/>
    <w:rsid w:val="004301C5"/>
    <w:rsid w:val="0043039D"/>
    <w:rsid w:val="00430E75"/>
    <w:rsid w:val="00433F6A"/>
    <w:rsid w:val="004350E3"/>
    <w:rsid w:val="00435AB0"/>
    <w:rsid w:val="0043646B"/>
    <w:rsid w:val="00436E5D"/>
    <w:rsid w:val="004377DC"/>
    <w:rsid w:val="00437E1E"/>
    <w:rsid w:val="00442951"/>
    <w:rsid w:val="00442BD2"/>
    <w:rsid w:val="004441FD"/>
    <w:rsid w:val="004463B5"/>
    <w:rsid w:val="00446E30"/>
    <w:rsid w:val="00447F29"/>
    <w:rsid w:val="00451581"/>
    <w:rsid w:val="00451CAE"/>
    <w:rsid w:val="0045354A"/>
    <w:rsid w:val="0045420D"/>
    <w:rsid w:val="00454B82"/>
    <w:rsid w:val="00454C5C"/>
    <w:rsid w:val="004565D1"/>
    <w:rsid w:val="00456740"/>
    <w:rsid w:val="004567EE"/>
    <w:rsid w:val="004578FA"/>
    <w:rsid w:val="0046086C"/>
    <w:rsid w:val="004609F1"/>
    <w:rsid w:val="00461AE5"/>
    <w:rsid w:val="00465789"/>
    <w:rsid w:val="00467427"/>
    <w:rsid w:val="00467A1B"/>
    <w:rsid w:val="00467E0F"/>
    <w:rsid w:val="00467FCC"/>
    <w:rsid w:val="0047009C"/>
    <w:rsid w:val="00471DEF"/>
    <w:rsid w:val="004733A9"/>
    <w:rsid w:val="0047431F"/>
    <w:rsid w:val="0047493A"/>
    <w:rsid w:val="00475D56"/>
    <w:rsid w:val="00476373"/>
    <w:rsid w:val="00476760"/>
    <w:rsid w:val="0048022F"/>
    <w:rsid w:val="00480549"/>
    <w:rsid w:val="00482F60"/>
    <w:rsid w:val="0048571D"/>
    <w:rsid w:val="00485849"/>
    <w:rsid w:val="00485E79"/>
    <w:rsid w:val="0048651F"/>
    <w:rsid w:val="0048662C"/>
    <w:rsid w:val="00486729"/>
    <w:rsid w:val="00486D80"/>
    <w:rsid w:val="00487A29"/>
    <w:rsid w:val="00487F9C"/>
    <w:rsid w:val="00490F3F"/>
    <w:rsid w:val="00491131"/>
    <w:rsid w:val="00491A69"/>
    <w:rsid w:val="00491DFD"/>
    <w:rsid w:val="00493297"/>
    <w:rsid w:val="004956E3"/>
    <w:rsid w:val="00495BE0"/>
    <w:rsid w:val="00496135"/>
    <w:rsid w:val="0049614C"/>
    <w:rsid w:val="004961B6"/>
    <w:rsid w:val="00496502"/>
    <w:rsid w:val="0049659D"/>
    <w:rsid w:val="004968B2"/>
    <w:rsid w:val="00497BD5"/>
    <w:rsid w:val="00497C33"/>
    <w:rsid w:val="00497E59"/>
    <w:rsid w:val="004A0126"/>
    <w:rsid w:val="004A22D6"/>
    <w:rsid w:val="004A23E5"/>
    <w:rsid w:val="004A289D"/>
    <w:rsid w:val="004A2F8B"/>
    <w:rsid w:val="004A4BE5"/>
    <w:rsid w:val="004A518C"/>
    <w:rsid w:val="004A5F68"/>
    <w:rsid w:val="004B0525"/>
    <w:rsid w:val="004B1FE6"/>
    <w:rsid w:val="004B211A"/>
    <w:rsid w:val="004B253C"/>
    <w:rsid w:val="004B2BC5"/>
    <w:rsid w:val="004B2F6A"/>
    <w:rsid w:val="004B31BE"/>
    <w:rsid w:val="004B41C7"/>
    <w:rsid w:val="004B4A36"/>
    <w:rsid w:val="004B5366"/>
    <w:rsid w:val="004B5687"/>
    <w:rsid w:val="004B6109"/>
    <w:rsid w:val="004B6780"/>
    <w:rsid w:val="004B7BFC"/>
    <w:rsid w:val="004B7F97"/>
    <w:rsid w:val="004C119E"/>
    <w:rsid w:val="004C1279"/>
    <w:rsid w:val="004C1EC6"/>
    <w:rsid w:val="004C2581"/>
    <w:rsid w:val="004C2C1F"/>
    <w:rsid w:val="004C3AA0"/>
    <w:rsid w:val="004C3C65"/>
    <w:rsid w:val="004C442F"/>
    <w:rsid w:val="004C4FBF"/>
    <w:rsid w:val="004C6CBB"/>
    <w:rsid w:val="004C7431"/>
    <w:rsid w:val="004D0342"/>
    <w:rsid w:val="004D0576"/>
    <w:rsid w:val="004D086D"/>
    <w:rsid w:val="004D0E64"/>
    <w:rsid w:val="004D11B5"/>
    <w:rsid w:val="004D1410"/>
    <w:rsid w:val="004D17EE"/>
    <w:rsid w:val="004D21B6"/>
    <w:rsid w:val="004D28EE"/>
    <w:rsid w:val="004D3892"/>
    <w:rsid w:val="004D4C0A"/>
    <w:rsid w:val="004D5B9C"/>
    <w:rsid w:val="004D652E"/>
    <w:rsid w:val="004D6DF3"/>
    <w:rsid w:val="004D7BE9"/>
    <w:rsid w:val="004E0D0D"/>
    <w:rsid w:val="004E195D"/>
    <w:rsid w:val="004E20D8"/>
    <w:rsid w:val="004E26B7"/>
    <w:rsid w:val="004E32A3"/>
    <w:rsid w:val="004E4AB3"/>
    <w:rsid w:val="004E6127"/>
    <w:rsid w:val="004E6BDC"/>
    <w:rsid w:val="004E7F47"/>
    <w:rsid w:val="004F1341"/>
    <w:rsid w:val="004F14CE"/>
    <w:rsid w:val="004F1FFF"/>
    <w:rsid w:val="004F2A5E"/>
    <w:rsid w:val="004F593F"/>
    <w:rsid w:val="004F5AD3"/>
    <w:rsid w:val="004F7907"/>
    <w:rsid w:val="00500064"/>
    <w:rsid w:val="00500B48"/>
    <w:rsid w:val="00501622"/>
    <w:rsid w:val="0050428C"/>
    <w:rsid w:val="0050444F"/>
    <w:rsid w:val="00504766"/>
    <w:rsid w:val="00506133"/>
    <w:rsid w:val="00510328"/>
    <w:rsid w:val="00511684"/>
    <w:rsid w:val="005117A5"/>
    <w:rsid w:val="00511B5D"/>
    <w:rsid w:val="00512B2C"/>
    <w:rsid w:val="005145EB"/>
    <w:rsid w:val="00521226"/>
    <w:rsid w:val="00521B71"/>
    <w:rsid w:val="00521B7A"/>
    <w:rsid w:val="00521D1E"/>
    <w:rsid w:val="005228BF"/>
    <w:rsid w:val="00522EE5"/>
    <w:rsid w:val="00523913"/>
    <w:rsid w:val="00524889"/>
    <w:rsid w:val="00524990"/>
    <w:rsid w:val="005259A4"/>
    <w:rsid w:val="005278BE"/>
    <w:rsid w:val="00527A0A"/>
    <w:rsid w:val="005308EB"/>
    <w:rsid w:val="00530BD2"/>
    <w:rsid w:val="00531253"/>
    <w:rsid w:val="0053503E"/>
    <w:rsid w:val="005372A8"/>
    <w:rsid w:val="0053789B"/>
    <w:rsid w:val="00537B13"/>
    <w:rsid w:val="00540ACB"/>
    <w:rsid w:val="00540CC1"/>
    <w:rsid w:val="00541127"/>
    <w:rsid w:val="00541749"/>
    <w:rsid w:val="00542191"/>
    <w:rsid w:val="00542662"/>
    <w:rsid w:val="00542EDA"/>
    <w:rsid w:val="0054310E"/>
    <w:rsid w:val="00543D4E"/>
    <w:rsid w:val="00544944"/>
    <w:rsid w:val="00545A6B"/>
    <w:rsid w:val="00545D61"/>
    <w:rsid w:val="00546845"/>
    <w:rsid w:val="00546868"/>
    <w:rsid w:val="00553110"/>
    <w:rsid w:val="00553547"/>
    <w:rsid w:val="00553569"/>
    <w:rsid w:val="00554494"/>
    <w:rsid w:val="00554546"/>
    <w:rsid w:val="005547FE"/>
    <w:rsid w:val="00557FBC"/>
    <w:rsid w:val="005606EE"/>
    <w:rsid w:val="005611D6"/>
    <w:rsid w:val="005625EC"/>
    <w:rsid w:val="0056353E"/>
    <w:rsid w:val="00563A4D"/>
    <w:rsid w:val="0056403F"/>
    <w:rsid w:val="00565A57"/>
    <w:rsid w:val="00565EC4"/>
    <w:rsid w:val="00566D11"/>
    <w:rsid w:val="00567CD6"/>
    <w:rsid w:val="005716B6"/>
    <w:rsid w:val="005721AE"/>
    <w:rsid w:val="00572237"/>
    <w:rsid w:val="00572842"/>
    <w:rsid w:val="00572E9B"/>
    <w:rsid w:val="00573462"/>
    <w:rsid w:val="00574440"/>
    <w:rsid w:val="005746EA"/>
    <w:rsid w:val="005754B2"/>
    <w:rsid w:val="0057584E"/>
    <w:rsid w:val="00575B2E"/>
    <w:rsid w:val="00576047"/>
    <w:rsid w:val="00576327"/>
    <w:rsid w:val="00576961"/>
    <w:rsid w:val="00577326"/>
    <w:rsid w:val="00580562"/>
    <w:rsid w:val="00581C2B"/>
    <w:rsid w:val="005825AB"/>
    <w:rsid w:val="00582722"/>
    <w:rsid w:val="005830E5"/>
    <w:rsid w:val="00583115"/>
    <w:rsid w:val="00583A38"/>
    <w:rsid w:val="00583F02"/>
    <w:rsid w:val="00583F99"/>
    <w:rsid w:val="005860D0"/>
    <w:rsid w:val="00586704"/>
    <w:rsid w:val="00587346"/>
    <w:rsid w:val="00587A2A"/>
    <w:rsid w:val="00587CAE"/>
    <w:rsid w:val="00587CC5"/>
    <w:rsid w:val="00590B73"/>
    <w:rsid w:val="00590F86"/>
    <w:rsid w:val="00591138"/>
    <w:rsid w:val="00591B5C"/>
    <w:rsid w:val="00593B3C"/>
    <w:rsid w:val="00594A12"/>
    <w:rsid w:val="00596E60"/>
    <w:rsid w:val="005A1DA7"/>
    <w:rsid w:val="005A23F2"/>
    <w:rsid w:val="005A2B6F"/>
    <w:rsid w:val="005A60DF"/>
    <w:rsid w:val="005A6705"/>
    <w:rsid w:val="005A7380"/>
    <w:rsid w:val="005A7611"/>
    <w:rsid w:val="005A76C3"/>
    <w:rsid w:val="005A7F08"/>
    <w:rsid w:val="005B04F8"/>
    <w:rsid w:val="005B09FB"/>
    <w:rsid w:val="005B2E15"/>
    <w:rsid w:val="005B43FB"/>
    <w:rsid w:val="005B494A"/>
    <w:rsid w:val="005B4CF7"/>
    <w:rsid w:val="005B5A91"/>
    <w:rsid w:val="005B65F1"/>
    <w:rsid w:val="005B745F"/>
    <w:rsid w:val="005B7D90"/>
    <w:rsid w:val="005C02B9"/>
    <w:rsid w:val="005C0611"/>
    <w:rsid w:val="005C14B6"/>
    <w:rsid w:val="005C18DB"/>
    <w:rsid w:val="005C2590"/>
    <w:rsid w:val="005C30B1"/>
    <w:rsid w:val="005C33EC"/>
    <w:rsid w:val="005C3A04"/>
    <w:rsid w:val="005C4066"/>
    <w:rsid w:val="005C4108"/>
    <w:rsid w:val="005C44A9"/>
    <w:rsid w:val="005C4A33"/>
    <w:rsid w:val="005C622D"/>
    <w:rsid w:val="005C6A6A"/>
    <w:rsid w:val="005C6D6C"/>
    <w:rsid w:val="005C7BA5"/>
    <w:rsid w:val="005D0B02"/>
    <w:rsid w:val="005D2A5A"/>
    <w:rsid w:val="005D2F0D"/>
    <w:rsid w:val="005D309F"/>
    <w:rsid w:val="005D3A0F"/>
    <w:rsid w:val="005D515C"/>
    <w:rsid w:val="005D5365"/>
    <w:rsid w:val="005D574A"/>
    <w:rsid w:val="005D6AC2"/>
    <w:rsid w:val="005E0973"/>
    <w:rsid w:val="005E09E6"/>
    <w:rsid w:val="005E1998"/>
    <w:rsid w:val="005E1D0E"/>
    <w:rsid w:val="005E3475"/>
    <w:rsid w:val="005E4FF1"/>
    <w:rsid w:val="005E54FC"/>
    <w:rsid w:val="005F199C"/>
    <w:rsid w:val="005F2CE7"/>
    <w:rsid w:val="005F3911"/>
    <w:rsid w:val="005F3976"/>
    <w:rsid w:val="005F4007"/>
    <w:rsid w:val="005F41AF"/>
    <w:rsid w:val="005F4558"/>
    <w:rsid w:val="005F4979"/>
    <w:rsid w:val="005F54B6"/>
    <w:rsid w:val="005F5B36"/>
    <w:rsid w:val="005F5D2E"/>
    <w:rsid w:val="005F6258"/>
    <w:rsid w:val="005F64D9"/>
    <w:rsid w:val="005F7344"/>
    <w:rsid w:val="0060029D"/>
    <w:rsid w:val="00600A79"/>
    <w:rsid w:val="00602BCB"/>
    <w:rsid w:val="00602EBA"/>
    <w:rsid w:val="00603826"/>
    <w:rsid w:val="00604DF8"/>
    <w:rsid w:val="00605041"/>
    <w:rsid w:val="00605C52"/>
    <w:rsid w:val="006060C2"/>
    <w:rsid w:val="00607135"/>
    <w:rsid w:val="00610034"/>
    <w:rsid w:val="006102F0"/>
    <w:rsid w:val="00610722"/>
    <w:rsid w:val="0061089C"/>
    <w:rsid w:val="006108B7"/>
    <w:rsid w:val="00610A5A"/>
    <w:rsid w:val="00611B2A"/>
    <w:rsid w:val="00614B34"/>
    <w:rsid w:val="006156E8"/>
    <w:rsid w:val="00616B4F"/>
    <w:rsid w:val="00616D5E"/>
    <w:rsid w:val="006176F9"/>
    <w:rsid w:val="00621196"/>
    <w:rsid w:val="00621402"/>
    <w:rsid w:val="00622D97"/>
    <w:rsid w:val="0062318E"/>
    <w:rsid w:val="006236B5"/>
    <w:rsid w:val="0062451A"/>
    <w:rsid w:val="00625173"/>
    <w:rsid w:val="00625953"/>
    <w:rsid w:val="00625C63"/>
    <w:rsid w:val="00627B6C"/>
    <w:rsid w:val="00627FA9"/>
    <w:rsid w:val="0063028A"/>
    <w:rsid w:val="00631426"/>
    <w:rsid w:val="00631501"/>
    <w:rsid w:val="0063193C"/>
    <w:rsid w:val="00631BAE"/>
    <w:rsid w:val="00631E5F"/>
    <w:rsid w:val="00632EEE"/>
    <w:rsid w:val="00633217"/>
    <w:rsid w:val="00633AE7"/>
    <w:rsid w:val="00635F36"/>
    <w:rsid w:val="00636388"/>
    <w:rsid w:val="0063658E"/>
    <w:rsid w:val="00637274"/>
    <w:rsid w:val="00640434"/>
    <w:rsid w:val="00642431"/>
    <w:rsid w:val="006431D2"/>
    <w:rsid w:val="0064363A"/>
    <w:rsid w:val="0064377B"/>
    <w:rsid w:val="006439D9"/>
    <w:rsid w:val="00643F88"/>
    <w:rsid w:val="00644831"/>
    <w:rsid w:val="00644884"/>
    <w:rsid w:val="00644924"/>
    <w:rsid w:val="00645392"/>
    <w:rsid w:val="00645D06"/>
    <w:rsid w:val="00646070"/>
    <w:rsid w:val="00646A15"/>
    <w:rsid w:val="00646A7C"/>
    <w:rsid w:val="006476F5"/>
    <w:rsid w:val="0064771F"/>
    <w:rsid w:val="00651B26"/>
    <w:rsid w:val="006522CE"/>
    <w:rsid w:val="00652B17"/>
    <w:rsid w:val="00653040"/>
    <w:rsid w:val="00653B39"/>
    <w:rsid w:val="00654CE3"/>
    <w:rsid w:val="00655A2C"/>
    <w:rsid w:val="00655C04"/>
    <w:rsid w:val="00656FB3"/>
    <w:rsid w:val="00656FE6"/>
    <w:rsid w:val="006627FC"/>
    <w:rsid w:val="0066349D"/>
    <w:rsid w:val="00663EED"/>
    <w:rsid w:val="00664532"/>
    <w:rsid w:val="006677F0"/>
    <w:rsid w:val="00667843"/>
    <w:rsid w:val="006726A2"/>
    <w:rsid w:val="00672961"/>
    <w:rsid w:val="00673877"/>
    <w:rsid w:val="00673FCF"/>
    <w:rsid w:val="00674456"/>
    <w:rsid w:val="00674EE9"/>
    <w:rsid w:val="00675497"/>
    <w:rsid w:val="00675F7D"/>
    <w:rsid w:val="006778BA"/>
    <w:rsid w:val="006805F2"/>
    <w:rsid w:val="0068094E"/>
    <w:rsid w:val="006810ED"/>
    <w:rsid w:val="0068291D"/>
    <w:rsid w:val="00682E1B"/>
    <w:rsid w:val="006840A1"/>
    <w:rsid w:val="00685A24"/>
    <w:rsid w:val="0069193A"/>
    <w:rsid w:val="00691D65"/>
    <w:rsid w:val="00692028"/>
    <w:rsid w:val="0069314F"/>
    <w:rsid w:val="0069323F"/>
    <w:rsid w:val="00693641"/>
    <w:rsid w:val="00693E9F"/>
    <w:rsid w:val="00694495"/>
    <w:rsid w:val="006952A5"/>
    <w:rsid w:val="00695F05"/>
    <w:rsid w:val="006960D1"/>
    <w:rsid w:val="00696C33"/>
    <w:rsid w:val="00696D2A"/>
    <w:rsid w:val="00697CE3"/>
    <w:rsid w:val="00697F65"/>
    <w:rsid w:val="006A0329"/>
    <w:rsid w:val="006A21F9"/>
    <w:rsid w:val="006A2755"/>
    <w:rsid w:val="006A2C98"/>
    <w:rsid w:val="006A35AE"/>
    <w:rsid w:val="006A3D93"/>
    <w:rsid w:val="006A3DAC"/>
    <w:rsid w:val="006A53F9"/>
    <w:rsid w:val="006B424B"/>
    <w:rsid w:val="006B4CB9"/>
    <w:rsid w:val="006B6136"/>
    <w:rsid w:val="006B6917"/>
    <w:rsid w:val="006B76BC"/>
    <w:rsid w:val="006C09A3"/>
    <w:rsid w:val="006C1125"/>
    <w:rsid w:val="006C1EF4"/>
    <w:rsid w:val="006C293D"/>
    <w:rsid w:val="006C3734"/>
    <w:rsid w:val="006C40EC"/>
    <w:rsid w:val="006C4A5B"/>
    <w:rsid w:val="006C55C2"/>
    <w:rsid w:val="006C6788"/>
    <w:rsid w:val="006C6C53"/>
    <w:rsid w:val="006C784F"/>
    <w:rsid w:val="006D04AC"/>
    <w:rsid w:val="006D1C3E"/>
    <w:rsid w:val="006D2AC9"/>
    <w:rsid w:val="006D401F"/>
    <w:rsid w:val="006D467B"/>
    <w:rsid w:val="006D4C80"/>
    <w:rsid w:val="006D4D4C"/>
    <w:rsid w:val="006D63A5"/>
    <w:rsid w:val="006D6FBE"/>
    <w:rsid w:val="006E04AA"/>
    <w:rsid w:val="006E0A8E"/>
    <w:rsid w:val="006E0C37"/>
    <w:rsid w:val="006E2DB5"/>
    <w:rsid w:val="006E3ED9"/>
    <w:rsid w:val="006E3F60"/>
    <w:rsid w:val="006E4BD2"/>
    <w:rsid w:val="006E5059"/>
    <w:rsid w:val="006E5EDA"/>
    <w:rsid w:val="006E5EED"/>
    <w:rsid w:val="006E6C92"/>
    <w:rsid w:val="006E6D35"/>
    <w:rsid w:val="006E769B"/>
    <w:rsid w:val="006E7745"/>
    <w:rsid w:val="006E7E9C"/>
    <w:rsid w:val="006F06DA"/>
    <w:rsid w:val="006F0C9D"/>
    <w:rsid w:val="006F324B"/>
    <w:rsid w:val="006F39FC"/>
    <w:rsid w:val="006F3F57"/>
    <w:rsid w:val="006F4608"/>
    <w:rsid w:val="006F4698"/>
    <w:rsid w:val="006F47D8"/>
    <w:rsid w:val="006F7E1B"/>
    <w:rsid w:val="00700F6B"/>
    <w:rsid w:val="0070231E"/>
    <w:rsid w:val="00704183"/>
    <w:rsid w:val="00705B4A"/>
    <w:rsid w:val="00706002"/>
    <w:rsid w:val="00707232"/>
    <w:rsid w:val="007079B2"/>
    <w:rsid w:val="00710D2B"/>
    <w:rsid w:val="00710F53"/>
    <w:rsid w:val="00711208"/>
    <w:rsid w:val="007114E5"/>
    <w:rsid w:val="00711F93"/>
    <w:rsid w:val="00712250"/>
    <w:rsid w:val="00712DF4"/>
    <w:rsid w:val="00713D48"/>
    <w:rsid w:val="00713FAD"/>
    <w:rsid w:val="0071450A"/>
    <w:rsid w:val="00714869"/>
    <w:rsid w:val="007150D6"/>
    <w:rsid w:val="00716EC5"/>
    <w:rsid w:val="0071731A"/>
    <w:rsid w:val="00717D0F"/>
    <w:rsid w:val="00720247"/>
    <w:rsid w:val="007217C8"/>
    <w:rsid w:val="00722287"/>
    <w:rsid w:val="00723134"/>
    <w:rsid w:val="00723CB3"/>
    <w:rsid w:val="007241EF"/>
    <w:rsid w:val="00725902"/>
    <w:rsid w:val="0073104E"/>
    <w:rsid w:val="0073209C"/>
    <w:rsid w:val="00732B80"/>
    <w:rsid w:val="007339B3"/>
    <w:rsid w:val="00733B52"/>
    <w:rsid w:val="0073541E"/>
    <w:rsid w:val="00736301"/>
    <w:rsid w:val="00737079"/>
    <w:rsid w:val="00737253"/>
    <w:rsid w:val="00737BA8"/>
    <w:rsid w:val="00740463"/>
    <w:rsid w:val="0074064F"/>
    <w:rsid w:val="00740761"/>
    <w:rsid w:val="00741837"/>
    <w:rsid w:val="00741E9C"/>
    <w:rsid w:val="00742174"/>
    <w:rsid w:val="00742B2E"/>
    <w:rsid w:val="007437D5"/>
    <w:rsid w:val="00744A7A"/>
    <w:rsid w:val="00745F18"/>
    <w:rsid w:val="00745FD8"/>
    <w:rsid w:val="007461FB"/>
    <w:rsid w:val="0074643C"/>
    <w:rsid w:val="0074701D"/>
    <w:rsid w:val="007475A9"/>
    <w:rsid w:val="00747BBF"/>
    <w:rsid w:val="007508C3"/>
    <w:rsid w:val="00750A63"/>
    <w:rsid w:val="00753EE1"/>
    <w:rsid w:val="007545E5"/>
    <w:rsid w:val="007547ED"/>
    <w:rsid w:val="00755CF0"/>
    <w:rsid w:val="00756269"/>
    <w:rsid w:val="007562B3"/>
    <w:rsid w:val="007571E2"/>
    <w:rsid w:val="00760539"/>
    <w:rsid w:val="00762DD7"/>
    <w:rsid w:val="007632FE"/>
    <w:rsid w:val="00764406"/>
    <w:rsid w:val="0076472E"/>
    <w:rsid w:val="00764A41"/>
    <w:rsid w:val="00764D51"/>
    <w:rsid w:val="00765B27"/>
    <w:rsid w:val="007660C0"/>
    <w:rsid w:val="00767D3F"/>
    <w:rsid w:val="00770009"/>
    <w:rsid w:val="007723DE"/>
    <w:rsid w:val="007740DB"/>
    <w:rsid w:val="00774C1D"/>
    <w:rsid w:val="00775F79"/>
    <w:rsid w:val="00776408"/>
    <w:rsid w:val="007765CF"/>
    <w:rsid w:val="007779C6"/>
    <w:rsid w:val="00780C64"/>
    <w:rsid w:val="00782321"/>
    <w:rsid w:val="00782E80"/>
    <w:rsid w:val="007836DB"/>
    <w:rsid w:val="00784FFC"/>
    <w:rsid w:val="00786FBE"/>
    <w:rsid w:val="0078712E"/>
    <w:rsid w:val="00787557"/>
    <w:rsid w:val="00790EAF"/>
    <w:rsid w:val="00791486"/>
    <w:rsid w:val="00791536"/>
    <w:rsid w:val="0079376C"/>
    <w:rsid w:val="00793C13"/>
    <w:rsid w:val="007940E9"/>
    <w:rsid w:val="00794D08"/>
    <w:rsid w:val="0079609A"/>
    <w:rsid w:val="007A081E"/>
    <w:rsid w:val="007A0DF0"/>
    <w:rsid w:val="007A2403"/>
    <w:rsid w:val="007A2666"/>
    <w:rsid w:val="007A2B6A"/>
    <w:rsid w:val="007A2DD6"/>
    <w:rsid w:val="007A3675"/>
    <w:rsid w:val="007A37A7"/>
    <w:rsid w:val="007A3C18"/>
    <w:rsid w:val="007A3E73"/>
    <w:rsid w:val="007A4252"/>
    <w:rsid w:val="007A450A"/>
    <w:rsid w:val="007A4659"/>
    <w:rsid w:val="007A53D3"/>
    <w:rsid w:val="007A54AE"/>
    <w:rsid w:val="007A5842"/>
    <w:rsid w:val="007A593C"/>
    <w:rsid w:val="007A68A5"/>
    <w:rsid w:val="007A7187"/>
    <w:rsid w:val="007A7B7B"/>
    <w:rsid w:val="007B0C73"/>
    <w:rsid w:val="007B2088"/>
    <w:rsid w:val="007B28A6"/>
    <w:rsid w:val="007B2AD0"/>
    <w:rsid w:val="007B374E"/>
    <w:rsid w:val="007B44FB"/>
    <w:rsid w:val="007B4A40"/>
    <w:rsid w:val="007B5408"/>
    <w:rsid w:val="007B64D6"/>
    <w:rsid w:val="007B68DF"/>
    <w:rsid w:val="007C05C3"/>
    <w:rsid w:val="007C12BA"/>
    <w:rsid w:val="007C37F6"/>
    <w:rsid w:val="007C5B65"/>
    <w:rsid w:val="007C65FD"/>
    <w:rsid w:val="007C7682"/>
    <w:rsid w:val="007C7D83"/>
    <w:rsid w:val="007D0B0E"/>
    <w:rsid w:val="007D0B6C"/>
    <w:rsid w:val="007D18E9"/>
    <w:rsid w:val="007D3602"/>
    <w:rsid w:val="007D41EE"/>
    <w:rsid w:val="007D42F7"/>
    <w:rsid w:val="007D5694"/>
    <w:rsid w:val="007D59CC"/>
    <w:rsid w:val="007D5C33"/>
    <w:rsid w:val="007D5CE0"/>
    <w:rsid w:val="007D6382"/>
    <w:rsid w:val="007D6573"/>
    <w:rsid w:val="007D7B1E"/>
    <w:rsid w:val="007D7B1F"/>
    <w:rsid w:val="007E030C"/>
    <w:rsid w:val="007E0B61"/>
    <w:rsid w:val="007E0C93"/>
    <w:rsid w:val="007E113B"/>
    <w:rsid w:val="007E1439"/>
    <w:rsid w:val="007E398E"/>
    <w:rsid w:val="007E3AD8"/>
    <w:rsid w:val="007E3E4A"/>
    <w:rsid w:val="007E410D"/>
    <w:rsid w:val="007E45D3"/>
    <w:rsid w:val="007E578E"/>
    <w:rsid w:val="007E5812"/>
    <w:rsid w:val="007E5C8B"/>
    <w:rsid w:val="007E64B6"/>
    <w:rsid w:val="007E6B89"/>
    <w:rsid w:val="007E72A0"/>
    <w:rsid w:val="007E740D"/>
    <w:rsid w:val="007E74FA"/>
    <w:rsid w:val="007E7A46"/>
    <w:rsid w:val="007E7D24"/>
    <w:rsid w:val="007E7E7E"/>
    <w:rsid w:val="007F0D15"/>
    <w:rsid w:val="007F0FE8"/>
    <w:rsid w:val="007F1CB2"/>
    <w:rsid w:val="007F1E9B"/>
    <w:rsid w:val="007F26DE"/>
    <w:rsid w:val="007F2B92"/>
    <w:rsid w:val="007F2D23"/>
    <w:rsid w:val="007F313C"/>
    <w:rsid w:val="007F3E02"/>
    <w:rsid w:val="007F4777"/>
    <w:rsid w:val="007F4E61"/>
    <w:rsid w:val="007F516E"/>
    <w:rsid w:val="007F6A1D"/>
    <w:rsid w:val="007F6B28"/>
    <w:rsid w:val="007F6F34"/>
    <w:rsid w:val="007F7E97"/>
    <w:rsid w:val="008003E7"/>
    <w:rsid w:val="0080046C"/>
    <w:rsid w:val="0080088F"/>
    <w:rsid w:val="00800CF6"/>
    <w:rsid w:val="00800F7A"/>
    <w:rsid w:val="00800FAB"/>
    <w:rsid w:val="0080104E"/>
    <w:rsid w:val="008014FC"/>
    <w:rsid w:val="008016B1"/>
    <w:rsid w:val="00801B90"/>
    <w:rsid w:val="00802046"/>
    <w:rsid w:val="00802058"/>
    <w:rsid w:val="008031C5"/>
    <w:rsid w:val="008040D3"/>
    <w:rsid w:val="00804A81"/>
    <w:rsid w:val="00805868"/>
    <w:rsid w:val="00806F3A"/>
    <w:rsid w:val="008109F0"/>
    <w:rsid w:val="00810CF0"/>
    <w:rsid w:val="008110F9"/>
    <w:rsid w:val="008111BB"/>
    <w:rsid w:val="00811CB8"/>
    <w:rsid w:val="0081384E"/>
    <w:rsid w:val="00813D9E"/>
    <w:rsid w:val="00814A1B"/>
    <w:rsid w:val="00815F8B"/>
    <w:rsid w:val="00816636"/>
    <w:rsid w:val="00816D2D"/>
    <w:rsid w:val="00817F9C"/>
    <w:rsid w:val="00820003"/>
    <w:rsid w:val="00820316"/>
    <w:rsid w:val="00820BE3"/>
    <w:rsid w:val="008229CA"/>
    <w:rsid w:val="00822D8E"/>
    <w:rsid w:val="00823230"/>
    <w:rsid w:val="0082329B"/>
    <w:rsid w:val="00823416"/>
    <w:rsid w:val="0082383D"/>
    <w:rsid w:val="00823BC4"/>
    <w:rsid w:val="0082429F"/>
    <w:rsid w:val="00824CBC"/>
    <w:rsid w:val="00825A31"/>
    <w:rsid w:val="00825AED"/>
    <w:rsid w:val="00825AFD"/>
    <w:rsid w:val="008275A3"/>
    <w:rsid w:val="00830B6D"/>
    <w:rsid w:val="00831BE8"/>
    <w:rsid w:val="00831DDA"/>
    <w:rsid w:val="008329FD"/>
    <w:rsid w:val="00833FF0"/>
    <w:rsid w:val="008346D3"/>
    <w:rsid w:val="008347BB"/>
    <w:rsid w:val="00835D09"/>
    <w:rsid w:val="008413F4"/>
    <w:rsid w:val="00841B73"/>
    <w:rsid w:val="00841C23"/>
    <w:rsid w:val="00842401"/>
    <w:rsid w:val="0084267E"/>
    <w:rsid w:val="0084335A"/>
    <w:rsid w:val="00844F09"/>
    <w:rsid w:val="00845324"/>
    <w:rsid w:val="00845586"/>
    <w:rsid w:val="008456E1"/>
    <w:rsid w:val="00846990"/>
    <w:rsid w:val="00847BCE"/>
    <w:rsid w:val="00850324"/>
    <w:rsid w:val="00852601"/>
    <w:rsid w:val="00853607"/>
    <w:rsid w:val="008537ED"/>
    <w:rsid w:val="008538F8"/>
    <w:rsid w:val="00853E43"/>
    <w:rsid w:val="0085527C"/>
    <w:rsid w:val="00855D24"/>
    <w:rsid w:val="00855DE8"/>
    <w:rsid w:val="00856020"/>
    <w:rsid w:val="008561DD"/>
    <w:rsid w:val="00857BE5"/>
    <w:rsid w:val="00860341"/>
    <w:rsid w:val="00863B2D"/>
    <w:rsid w:val="0086532E"/>
    <w:rsid w:val="00865A9D"/>
    <w:rsid w:val="00865EAB"/>
    <w:rsid w:val="008667AC"/>
    <w:rsid w:val="008674C2"/>
    <w:rsid w:val="00870398"/>
    <w:rsid w:val="00870E2E"/>
    <w:rsid w:val="008718BC"/>
    <w:rsid w:val="00872C19"/>
    <w:rsid w:val="00872C75"/>
    <w:rsid w:val="008731AB"/>
    <w:rsid w:val="00873200"/>
    <w:rsid w:val="00873334"/>
    <w:rsid w:val="00874798"/>
    <w:rsid w:val="0087489C"/>
    <w:rsid w:val="00875ED0"/>
    <w:rsid w:val="00876C81"/>
    <w:rsid w:val="008804BF"/>
    <w:rsid w:val="00880B99"/>
    <w:rsid w:val="00883210"/>
    <w:rsid w:val="008849AC"/>
    <w:rsid w:val="0088626A"/>
    <w:rsid w:val="008863E2"/>
    <w:rsid w:val="0088664D"/>
    <w:rsid w:val="0089003E"/>
    <w:rsid w:val="008907CD"/>
    <w:rsid w:val="00894421"/>
    <w:rsid w:val="008947A9"/>
    <w:rsid w:val="00894DA5"/>
    <w:rsid w:val="0089520C"/>
    <w:rsid w:val="00895D2B"/>
    <w:rsid w:val="00896158"/>
    <w:rsid w:val="008963CF"/>
    <w:rsid w:val="008968D5"/>
    <w:rsid w:val="00897336"/>
    <w:rsid w:val="00897353"/>
    <w:rsid w:val="008A0DC9"/>
    <w:rsid w:val="008A1725"/>
    <w:rsid w:val="008A5304"/>
    <w:rsid w:val="008A5E2C"/>
    <w:rsid w:val="008A6034"/>
    <w:rsid w:val="008A6CCE"/>
    <w:rsid w:val="008B0F71"/>
    <w:rsid w:val="008B102B"/>
    <w:rsid w:val="008B1CD6"/>
    <w:rsid w:val="008B1CF9"/>
    <w:rsid w:val="008B285B"/>
    <w:rsid w:val="008B382B"/>
    <w:rsid w:val="008B405A"/>
    <w:rsid w:val="008B50D7"/>
    <w:rsid w:val="008B5A93"/>
    <w:rsid w:val="008B5BCA"/>
    <w:rsid w:val="008B6E42"/>
    <w:rsid w:val="008B712B"/>
    <w:rsid w:val="008B777D"/>
    <w:rsid w:val="008B7DE4"/>
    <w:rsid w:val="008C1F02"/>
    <w:rsid w:val="008C3501"/>
    <w:rsid w:val="008C37E4"/>
    <w:rsid w:val="008C4863"/>
    <w:rsid w:val="008C4917"/>
    <w:rsid w:val="008C510F"/>
    <w:rsid w:val="008D0A2A"/>
    <w:rsid w:val="008D0D83"/>
    <w:rsid w:val="008D1891"/>
    <w:rsid w:val="008D2406"/>
    <w:rsid w:val="008D246C"/>
    <w:rsid w:val="008D2927"/>
    <w:rsid w:val="008D2F06"/>
    <w:rsid w:val="008D37FB"/>
    <w:rsid w:val="008D424D"/>
    <w:rsid w:val="008D6E9A"/>
    <w:rsid w:val="008D7FB9"/>
    <w:rsid w:val="008E3127"/>
    <w:rsid w:val="008E3D0E"/>
    <w:rsid w:val="008E67C9"/>
    <w:rsid w:val="008E7824"/>
    <w:rsid w:val="008F02FD"/>
    <w:rsid w:val="008F2611"/>
    <w:rsid w:val="008F26C7"/>
    <w:rsid w:val="008F2A24"/>
    <w:rsid w:val="008F2D1E"/>
    <w:rsid w:val="008F5DB4"/>
    <w:rsid w:val="008F643D"/>
    <w:rsid w:val="00900356"/>
    <w:rsid w:val="00901EA8"/>
    <w:rsid w:val="00902350"/>
    <w:rsid w:val="00903A41"/>
    <w:rsid w:val="00907641"/>
    <w:rsid w:val="00907C84"/>
    <w:rsid w:val="00910974"/>
    <w:rsid w:val="00910EA7"/>
    <w:rsid w:val="009123B9"/>
    <w:rsid w:val="00912551"/>
    <w:rsid w:val="00915770"/>
    <w:rsid w:val="00916333"/>
    <w:rsid w:val="00917601"/>
    <w:rsid w:val="00920346"/>
    <w:rsid w:val="00920563"/>
    <w:rsid w:val="00923A62"/>
    <w:rsid w:val="009241D1"/>
    <w:rsid w:val="00924364"/>
    <w:rsid w:val="00924488"/>
    <w:rsid w:val="0092532E"/>
    <w:rsid w:val="009254EF"/>
    <w:rsid w:val="009269DD"/>
    <w:rsid w:val="009332A5"/>
    <w:rsid w:val="0093351B"/>
    <w:rsid w:val="00933F60"/>
    <w:rsid w:val="00934FDA"/>
    <w:rsid w:val="0093522E"/>
    <w:rsid w:val="00936CE3"/>
    <w:rsid w:val="00936F45"/>
    <w:rsid w:val="009372BC"/>
    <w:rsid w:val="0093759C"/>
    <w:rsid w:val="00937A66"/>
    <w:rsid w:val="00937B9D"/>
    <w:rsid w:val="00937ED9"/>
    <w:rsid w:val="00941FA0"/>
    <w:rsid w:val="0094428B"/>
    <w:rsid w:val="0094488F"/>
    <w:rsid w:val="00944FE9"/>
    <w:rsid w:val="0094736B"/>
    <w:rsid w:val="00947E65"/>
    <w:rsid w:val="009511CC"/>
    <w:rsid w:val="00953906"/>
    <w:rsid w:val="0095486B"/>
    <w:rsid w:val="009576B6"/>
    <w:rsid w:val="00957958"/>
    <w:rsid w:val="00961EB3"/>
    <w:rsid w:val="0096209C"/>
    <w:rsid w:val="0096229B"/>
    <w:rsid w:val="00962BB2"/>
    <w:rsid w:val="00963E16"/>
    <w:rsid w:val="009646A3"/>
    <w:rsid w:val="009655BC"/>
    <w:rsid w:val="00965A21"/>
    <w:rsid w:val="00965A69"/>
    <w:rsid w:val="00966E0D"/>
    <w:rsid w:val="00966EBB"/>
    <w:rsid w:val="00970AB3"/>
    <w:rsid w:val="00970C10"/>
    <w:rsid w:val="0097148A"/>
    <w:rsid w:val="009718D8"/>
    <w:rsid w:val="0097208F"/>
    <w:rsid w:val="00974350"/>
    <w:rsid w:val="0097576D"/>
    <w:rsid w:val="00975C7D"/>
    <w:rsid w:val="009765B5"/>
    <w:rsid w:val="009771B4"/>
    <w:rsid w:val="00977583"/>
    <w:rsid w:val="00977A86"/>
    <w:rsid w:val="00977D28"/>
    <w:rsid w:val="009801CE"/>
    <w:rsid w:val="00980283"/>
    <w:rsid w:val="00980929"/>
    <w:rsid w:val="00980D4A"/>
    <w:rsid w:val="009818C1"/>
    <w:rsid w:val="00981963"/>
    <w:rsid w:val="00982037"/>
    <w:rsid w:val="00984128"/>
    <w:rsid w:val="00985145"/>
    <w:rsid w:val="00985343"/>
    <w:rsid w:val="00985A5A"/>
    <w:rsid w:val="00986150"/>
    <w:rsid w:val="00986244"/>
    <w:rsid w:val="00986BF5"/>
    <w:rsid w:val="00986C5E"/>
    <w:rsid w:val="00986EC2"/>
    <w:rsid w:val="00987382"/>
    <w:rsid w:val="0099016E"/>
    <w:rsid w:val="00992090"/>
    <w:rsid w:val="009932EB"/>
    <w:rsid w:val="00993612"/>
    <w:rsid w:val="00993DF7"/>
    <w:rsid w:val="009945CD"/>
    <w:rsid w:val="00994661"/>
    <w:rsid w:val="00994D6D"/>
    <w:rsid w:val="009963C7"/>
    <w:rsid w:val="009975D2"/>
    <w:rsid w:val="00997737"/>
    <w:rsid w:val="009A1232"/>
    <w:rsid w:val="009A193F"/>
    <w:rsid w:val="009A1A3F"/>
    <w:rsid w:val="009A1C47"/>
    <w:rsid w:val="009A205B"/>
    <w:rsid w:val="009A392A"/>
    <w:rsid w:val="009A3998"/>
    <w:rsid w:val="009A4717"/>
    <w:rsid w:val="009A483B"/>
    <w:rsid w:val="009A5C88"/>
    <w:rsid w:val="009A6683"/>
    <w:rsid w:val="009A72FE"/>
    <w:rsid w:val="009A7ECF"/>
    <w:rsid w:val="009B0C38"/>
    <w:rsid w:val="009B17E4"/>
    <w:rsid w:val="009B3563"/>
    <w:rsid w:val="009B3DE1"/>
    <w:rsid w:val="009B5B8A"/>
    <w:rsid w:val="009B7923"/>
    <w:rsid w:val="009B7DA3"/>
    <w:rsid w:val="009C0529"/>
    <w:rsid w:val="009C1A45"/>
    <w:rsid w:val="009C1FB8"/>
    <w:rsid w:val="009C25ED"/>
    <w:rsid w:val="009C28C3"/>
    <w:rsid w:val="009C2B27"/>
    <w:rsid w:val="009C32AC"/>
    <w:rsid w:val="009C37EA"/>
    <w:rsid w:val="009C5426"/>
    <w:rsid w:val="009C75D7"/>
    <w:rsid w:val="009C7AF0"/>
    <w:rsid w:val="009D1386"/>
    <w:rsid w:val="009D1E34"/>
    <w:rsid w:val="009D32CE"/>
    <w:rsid w:val="009D3ED4"/>
    <w:rsid w:val="009D41AC"/>
    <w:rsid w:val="009D6AAE"/>
    <w:rsid w:val="009E07D8"/>
    <w:rsid w:val="009E1FD3"/>
    <w:rsid w:val="009E31DC"/>
    <w:rsid w:val="009E3B6A"/>
    <w:rsid w:val="009E451A"/>
    <w:rsid w:val="009E570D"/>
    <w:rsid w:val="009E59C8"/>
    <w:rsid w:val="009E698D"/>
    <w:rsid w:val="009E7AEC"/>
    <w:rsid w:val="009F070E"/>
    <w:rsid w:val="009F090A"/>
    <w:rsid w:val="009F2780"/>
    <w:rsid w:val="009F3101"/>
    <w:rsid w:val="009F46F3"/>
    <w:rsid w:val="009F5CC3"/>
    <w:rsid w:val="009F608E"/>
    <w:rsid w:val="009F6DC0"/>
    <w:rsid w:val="009F78C4"/>
    <w:rsid w:val="009F7DA9"/>
    <w:rsid w:val="00A00408"/>
    <w:rsid w:val="00A00F5C"/>
    <w:rsid w:val="00A024AD"/>
    <w:rsid w:val="00A02810"/>
    <w:rsid w:val="00A02AFA"/>
    <w:rsid w:val="00A03066"/>
    <w:rsid w:val="00A030C1"/>
    <w:rsid w:val="00A03DD6"/>
    <w:rsid w:val="00A0421B"/>
    <w:rsid w:val="00A0753A"/>
    <w:rsid w:val="00A103D9"/>
    <w:rsid w:val="00A1096C"/>
    <w:rsid w:val="00A11192"/>
    <w:rsid w:val="00A11F05"/>
    <w:rsid w:val="00A122CE"/>
    <w:rsid w:val="00A16563"/>
    <w:rsid w:val="00A16CAF"/>
    <w:rsid w:val="00A17631"/>
    <w:rsid w:val="00A201FF"/>
    <w:rsid w:val="00A20E2F"/>
    <w:rsid w:val="00A22320"/>
    <w:rsid w:val="00A2356D"/>
    <w:rsid w:val="00A23E41"/>
    <w:rsid w:val="00A24AFC"/>
    <w:rsid w:val="00A2505C"/>
    <w:rsid w:val="00A26445"/>
    <w:rsid w:val="00A311E0"/>
    <w:rsid w:val="00A31C09"/>
    <w:rsid w:val="00A32167"/>
    <w:rsid w:val="00A321F0"/>
    <w:rsid w:val="00A34C8B"/>
    <w:rsid w:val="00A35EEA"/>
    <w:rsid w:val="00A37291"/>
    <w:rsid w:val="00A37954"/>
    <w:rsid w:val="00A37958"/>
    <w:rsid w:val="00A37E39"/>
    <w:rsid w:val="00A418AB"/>
    <w:rsid w:val="00A4277F"/>
    <w:rsid w:val="00A42A5D"/>
    <w:rsid w:val="00A42A66"/>
    <w:rsid w:val="00A4378B"/>
    <w:rsid w:val="00A4399B"/>
    <w:rsid w:val="00A46C55"/>
    <w:rsid w:val="00A509B4"/>
    <w:rsid w:val="00A51F37"/>
    <w:rsid w:val="00A526C1"/>
    <w:rsid w:val="00A5275E"/>
    <w:rsid w:val="00A54776"/>
    <w:rsid w:val="00A558B0"/>
    <w:rsid w:val="00A61EDC"/>
    <w:rsid w:val="00A63645"/>
    <w:rsid w:val="00A64558"/>
    <w:rsid w:val="00A651C9"/>
    <w:rsid w:val="00A66E69"/>
    <w:rsid w:val="00A67E5A"/>
    <w:rsid w:val="00A7007A"/>
    <w:rsid w:val="00A7053F"/>
    <w:rsid w:val="00A71D25"/>
    <w:rsid w:val="00A71D40"/>
    <w:rsid w:val="00A721C7"/>
    <w:rsid w:val="00A725BA"/>
    <w:rsid w:val="00A72CF1"/>
    <w:rsid w:val="00A73193"/>
    <w:rsid w:val="00A738E1"/>
    <w:rsid w:val="00A74243"/>
    <w:rsid w:val="00A756F1"/>
    <w:rsid w:val="00A75DD6"/>
    <w:rsid w:val="00A76071"/>
    <w:rsid w:val="00A7675C"/>
    <w:rsid w:val="00A76967"/>
    <w:rsid w:val="00A80C7A"/>
    <w:rsid w:val="00A80DD7"/>
    <w:rsid w:val="00A8133C"/>
    <w:rsid w:val="00A823E3"/>
    <w:rsid w:val="00A82628"/>
    <w:rsid w:val="00A827C4"/>
    <w:rsid w:val="00A854B2"/>
    <w:rsid w:val="00A85BA0"/>
    <w:rsid w:val="00A86212"/>
    <w:rsid w:val="00A86385"/>
    <w:rsid w:val="00A86D6A"/>
    <w:rsid w:val="00A8722D"/>
    <w:rsid w:val="00A906E3"/>
    <w:rsid w:val="00A90943"/>
    <w:rsid w:val="00A90993"/>
    <w:rsid w:val="00A91C06"/>
    <w:rsid w:val="00A923A0"/>
    <w:rsid w:val="00A92820"/>
    <w:rsid w:val="00A93DFA"/>
    <w:rsid w:val="00A95DF4"/>
    <w:rsid w:val="00A95EAB"/>
    <w:rsid w:val="00A96439"/>
    <w:rsid w:val="00A96871"/>
    <w:rsid w:val="00A96901"/>
    <w:rsid w:val="00AA0E01"/>
    <w:rsid w:val="00AA25E3"/>
    <w:rsid w:val="00AA3528"/>
    <w:rsid w:val="00AA58C0"/>
    <w:rsid w:val="00AA6199"/>
    <w:rsid w:val="00AA778A"/>
    <w:rsid w:val="00AB046C"/>
    <w:rsid w:val="00AB1194"/>
    <w:rsid w:val="00AB197C"/>
    <w:rsid w:val="00AB2A56"/>
    <w:rsid w:val="00AB2E40"/>
    <w:rsid w:val="00AB3157"/>
    <w:rsid w:val="00AB3344"/>
    <w:rsid w:val="00AB536A"/>
    <w:rsid w:val="00AB5E39"/>
    <w:rsid w:val="00AB7812"/>
    <w:rsid w:val="00AC0715"/>
    <w:rsid w:val="00AC208C"/>
    <w:rsid w:val="00AC24E2"/>
    <w:rsid w:val="00AC2E70"/>
    <w:rsid w:val="00AC3062"/>
    <w:rsid w:val="00AC3675"/>
    <w:rsid w:val="00AC4EB0"/>
    <w:rsid w:val="00AC56E6"/>
    <w:rsid w:val="00AC5A63"/>
    <w:rsid w:val="00AC6468"/>
    <w:rsid w:val="00AC73D5"/>
    <w:rsid w:val="00AD005E"/>
    <w:rsid w:val="00AD3857"/>
    <w:rsid w:val="00AD3B73"/>
    <w:rsid w:val="00AD4AC5"/>
    <w:rsid w:val="00AD51E0"/>
    <w:rsid w:val="00AD544D"/>
    <w:rsid w:val="00AD5BD2"/>
    <w:rsid w:val="00AD5BEA"/>
    <w:rsid w:val="00AD5CA2"/>
    <w:rsid w:val="00AD64B7"/>
    <w:rsid w:val="00AD6BEC"/>
    <w:rsid w:val="00AD6FEA"/>
    <w:rsid w:val="00AD72FA"/>
    <w:rsid w:val="00AD7B8C"/>
    <w:rsid w:val="00AD7E42"/>
    <w:rsid w:val="00AE01CA"/>
    <w:rsid w:val="00AE2181"/>
    <w:rsid w:val="00AE2436"/>
    <w:rsid w:val="00AE295C"/>
    <w:rsid w:val="00AE4519"/>
    <w:rsid w:val="00AE4AD7"/>
    <w:rsid w:val="00AE4FA6"/>
    <w:rsid w:val="00AE5347"/>
    <w:rsid w:val="00AE5B95"/>
    <w:rsid w:val="00AF0063"/>
    <w:rsid w:val="00AF1633"/>
    <w:rsid w:val="00AF1E65"/>
    <w:rsid w:val="00AF3CBB"/>
    <w:rsid w:val="00AF4161"/>
    <w:rsid w:val="00AF5B3C"/>
    <w:rsid w:val="00AF7031"/>
    <w:rsid w:val="00AF72C1"/>
    <w:rsid w:val="00B005A9"/>
    <w:rsid w:val="00B00DC4"/>
    <w:rsid w:val="00B012FD"/>
    <w:rsid w:val="00B02D33"/>
    <w:rsid w:val="00B05C6B"/>
    <w:rsid w:val="00B07079"/>
    <w:rsid w:val="00B07AE6"/>
    <w:rsid w:val="00B106C0"/>
    <w:rsid w:val="00B123F4"/>
    <w:rsid w:val="00B1263B"/>
    <w:rsid w:val="00B133A4"/>
    <w:rsid w:val="00B139CA"/>
    <w:rsid w:val="00B14175"/>
    <w:rsid w:val="00B165E0"/>
    <w:rsid w:val="00B2105B"/>
    <w:rsid w:val="00B213C0"/>
    <w:rsid w:val="00B21C03"/>
    <w:rsid w:val="00B224E9"/>
    <w:rsid w:val="00B23B2E"/>
    <w:rsid w:val="00B23EA4"/>
    <w:rsid w:val="00B240C0"/>
    <w:rsid w:val="00B24254"/>
    <w:rsid w:val="00B253B4"/>
    <w:rsid w:val="00B25EF9"/>
    <w:rsid w:val="00B305C2"/>
    <w:rsid w:val="00B307F3"/>
    <w:rsid w:val="00B31B75"/>
    <w:rsid w:val="00B32043"/>
    <w:rsid w:val="00B332B4"/>
    <w:rsid w:val="00B3442A"/>
    <w:rsid w:val="00B35867"/>
    <w:rsid w:val="00B367EF"/>
    <w:rsid w:val="00B3681D"/>
    <w:rsid w:val="00B36C74"/>
    <w:rsid w:val="00B40455"/>
    <w:rsid w:val="00B425B8"/>
    <w:rsid w:val="00B43351"/>
    <w:rsid w:val="00B456A4"/>
    <w:rsid w:val="00B46373"/>
    <w:rsid w:val="00B46455"/>
    <w:rsid w:val="00B46F3E"/>
    <w:rsid w:val="00B50142"/>
    <w:rsid w:val="00B50F2E"/>
    <w:rsid w:val="00B5168D"/>
    <w:rsid w:val="00B51CC3"/>
    <w:rsid w:val="00B54210"/>
    <w:rsid w:val="00B54C03"/>
    <w:rsid w:val="00B57966"/>
    <w:rsid w:val="00B607E0"/>
    <w:rsid w:val="00B617D3"/>
    <w:rsid w:val="00B61C78"/>
    <w:rsid w:val="00B62AEA"/>
    <w:rsid w:val="00B63508"/>
    <w:rsid w:val="00B65EE0"/>
    <w:rsid w:val="00B71596"/>
    <w:rsid w:val="00B726F9"/>
    <w:rsid w:val="00B72E22"/>
    <w:rsid w:val="00B730FF"/>
    <w:rsid w:val="00B73445"/>
    <w:rsid w:val="00B73720"/>
    <w:rsid w:val="00B742A6"/>
    <w:rsid w:val="00B75C57"/>
    <w:rsid w:val="00B767BE"/>
    <w:rsid w:val="00B77551"/>
    <w:rsid w:val="00B808B9"/>
    <w:rsid w:val="00B80FA6"/>
    <w:rsid w:val="00B81481"/>
    <w:rsid w:val="00B8157D"/>
    <w:rsid w:val="00B87D70"/>
    <w:rsid w:val="00B90BB4"/>
    <w:rsid w:val="00B9112A"/>
    <w:rsid w:val="00B914A7"/>
    <w:rsid w:val="00B91681"/>
    <w:rsid w:val="00B917FE"/>
    <w:rsid w:val="00B9238E"/>
    <w:rsid w:val="00B93834"/>
    <w:rsid w:val="00B93D14"/>
    <w:rsid w:val="00B94A20"/>
    <w:rsid w:val="00B95671"/>
    <w:rsid w:val="00B956EE"/>
    <w:rsid w:val="00B96E4D"/>
    <w:rsid w:val="00B97E28"/>
    <w:rsid w:val="00BA0EDA"/>
    <w:rsid w:val="00BA1B22"/>
    <w:rsid w:val="00BA2FB7"/>
    <w:rsid w:val="00BA42BA"/>
    <w:rsid w:val="00BA5020"/>
    <w:rsid w:val="00BA7DF9"/>
    <w:rsid w:val="00BB0DD0"/>
    <w:rsid w:val="00BB12FF"/>
    <w:rsid w:val="00BB13C7"/>
    <w:rsid w:val="00BB1A54"/>
    <w:rsid w:val="00BB1F85"/>
    <w:rsid w:val="00BB28D4"/>
    <w:rsid w:val="00BB2C5C"/>
    <w:rsid w:val="00BB3C3F"/>
    <w:rsid w:val="00BB4902"/>
    <w:rsid w:val="00BB7D9D"/>
    <w:rsid w:val="00BC0172"/>
    <w:rsid w:val="00BC229A"/>
    <w:rsid w:val="00BC3913"/>
    <w:rsid w:val="00BC59AB"/>
    <w:rsid w:val="00BC5F8D"/>
    <w:rsid w:val="00BC63D2"/>
    <w:rsid w:val="00BC7454"/>
    <w:rsid w:val="00BC7D84"/>
    <w:rsid w:val="00BD0C67"/>
    <w:rsid w:val="00BD1F53"/>
    <w:rsid w:val="00BD2134"/>
    <w:rsid w:val="00BD2411"/>
    <w:rsid w:val="00BD2C62"/>
    <w:rsid w:val="00BD2E93"/>
    <w:rsid w:val="00BD36AE"/>
    <w:rsid w:val="00BD4C42"/>
    <w:rsid w:val="00BD55E5"/>
    <w:rsid w:val="00BD5C87"/>
    <w:rsid w:val="00BD67AE"/>
    <w:rsid w:val="00BD6CB6"/>
    <w:rsid w:val="00BD6DDC"/>
    <w:rsid w:val="00BE0411"/>
    <w:rsid w:val="00BE0779"/>
    <w:rsid w:val="00BE16C4"/>
    <w:rsid w:val="00BE2A1C"/>
    <w:rsid w:val="00BE3E5C"/>
    <w:rsid w:val="00BE5B30"/>
    <w:rsid w:val="00BE5DBE"/>
    <w:rsid w:val="00BE6CAD"/>
    <w:rsid w:val="00BE6EB5"/>
    <w:rsid w:val="00BF01B1"/>
    <w:rsid w:val="00BF0746"/>
    <w:rsid w:val="00BF1062"/>
    <w:rsid w:val="00BF2178"/>
    <w:rsid w:val="00BF23E6"/>
    <w:rsid w:val="00BF2A9D"/>
    <w:rsid w:val="00BF302F"/>
    <w:rsid w:val="00BF4AEE"/>
    <w:rsid w:val="00BF684F"/>
    <w:rsid w:val="00C0096D"/>
    <w:rsid w:val="00C02003"/>
    <w:rsid w:val="00C03315"/>
    <w:rsid w:val="00C0474F"/>
    <w:rsid w:val="00C05FCD"/>
    <w:rsid w:val="00C06118"/>
    <w:rsid w:val="00C06359"/>
    <w:rsid w:val="00C06D08"/>
    <w:rsid w:val="00C07E49"/>
    <w:rsid w:val="00C1083E"/>
    <w:rsid w:val="00C10C71"/>
    <w:rsid w:val="00C10E3C"/>
    <w:rsid w:val="00C13A5E"/>
    <w:rsid w:val="00C153C2"/>
    <w:rsid w:val="00C2082E"/>
    <w:rsid w:val="00C20CE5"/>
    <w:rsid w:val="00C21505"/>
    <w:rsid w:val="00C22037"/>
    <w:rsid w:val="00C2270D"/>
    <w:rsid w:val="00C23042"/>
    <w:rsid w:val="00C238A5"/>
    <w:rsid w:val="00C23AD6"/>
    <w:rsid w:val="00C2428A"/>
    <w:rsid w:val="00C24694"/>
    <w:rsid w:val="00C24A4C"/>
    <w:rsid w:val="00C27E92"/>
    <w:rsid w:val="00C32F3F"/>
    <w:rsid w:val="00C3369A"/>
    <w:rsid w:val="00C33A34"/>
    <w:rsid w:val="00C34162"/>
    <w:rsid w:val="00C34CDB"/>
    <w:rsid w:val="00C40006"/>
    <w:rsid w:val="00C40B21"/>
    <w:rsid w:val="00C440ED"/>
    <w:rsid w:val="00C4442B"/>
    <w:rsid w:val="00C448DF"/>
    <w:rsid w:val="00C45082"/>
    <w:rsid w:val="00C457EF"/>
    <w:rsid w:val="00C47601"/>
    <w:rsid w:val="00C4789A"/>
    <w:rsid w:val="00C5027A"/>
    <w:rsid w:val="00C504BB"/>
    <w:rsid w:val="00C507F2"/>
    <w:rsid w:val="00C50986"/>
    <w:rsid w:val="00C52A76"/>
    <w:rsid w:val="00C5424D"/>
    <w:rsid w:val="00C54663"/>
    <w:rsid w:val="00C55B5D"/>
    <w:rsid w:val="00C56C93"/>
    <w:rsid w:val="00C605C7"/>
    <w:rsid w:val="00C61880"/>
    <w:rsid w:val="00C62C17"/>
    <w:rsid w:val="00C6357E"/>
    <w:rsid w:val="00C652DD"/>
    <w:rsid w:val="00C66C67"/>
    <w:rsid w:val="00C66D70"/>
    <w:rsid w:val="00C700EB"/>
    <w:rsid w:val="00C71388"/>
    <w:rsid w:val="00C721A8"/>
    <w:rsid w:val="00C72315"/>
    <w:rsid w:val="00C74065"/>
    <w:rsid w:val="00C74A5D"/>
    <w:rsid w:val="00C766F0"/>
    <w:rsid w:val="00C7704E"/>
    <w:rsid w:val="00C775EC"/>
    <w:rsid w:val="00C80265"/>
    <w:rsid w:val="00C827E5"/>
    <w:rsid w:val="00C83079"/>
    <w:rsid w:val="00C83E26"/>
    <w:rsid w:val="00C83EA5"/>
    <w:rsid w:val="00C84B9D"/>
    <w:rsid w:val="00C854A5"/>
    <w:rsid w:val="00C854BD"/>
    <w:rsid w:val="00C86165"/>
    <w:rsid w:val="00C86812"/>
    <w:rsid w:val="00C87857"/>
    <w:rsid w:val="00C93C88"/>
    <w:rsid w:val="00C94145"/>
    <w:rsid w:val="00C94564"/>
    <w:rsid w:val="00C97112"/>
    <w:rsid w:val="00CA043A"/>
    <w:rsid w:val="00CA179D"/>
    <w:rsid w:val="00CA2C1E"/>
    <w:rsid w:val="00CA4A62"/>
    <w:rsid w:val="00CA4B38"/>
    <w:rsid w:val="00CA58C0"/>
    <w:rsid w:val="00CA5F1E"/>
    <w:rsid w:val="00CB165F"/>
    <w:rsid w:val="00CB303C"/>
    <w:rsid w:val="00CB3114"/>
    <w:rsid w:val="00CB3CDC"/>
    <w:rsid w:val="00CB4242"/>
    <w:rsid w:val="00CB44D4"/>
    <w:rsid w:val="00CB4BCE"/>
    <w:rsid w:val="00CB4CE3"/>
    <w:rsid w:val="00CB52CA"/>
    <w:rsid w:val="00CB5FBD"/>
    <w:rsid w:val="00CB7622"/>
    <w:rsid w:val="00CB77F1"/>
    <w:rsid w:val="00CC024C"/>
    <w:rsid w:val="00CC06A0"/>
    <w:rsid w:val="00CC0A68"/>
    <w:rsid w:val="00CC124E"/>
    <w:rsid w:val="00CC13F7"/>
    <w:rsid w:val="00CC3445"/>
    <w:rsid w:val="00CC3F62"/>
    <w:rsid w:val="00CC494F"/>
    <w:rsid w:val="00CC6BD1"/>
    <w:rsid w:val="00CC792A"/>
    <w:rsid w:val="00CC7D50"/>
    <w:rsid w:val="00CD116A"/>
    <w:rsid w:val="00CD3865"/>
    <w:rsid w:val="00CD450C"/>
    <w:rsid w:val="00CD4882"/>
    <w:rsid w:val="00CD543C"/>
    <w:rsid w:val="00CD565D"/>
    <w:rsid w:val="00CD621B"/>
    <w:rsid w:val="00CD657C"/>
    <w:rsid w:val="00CD6A18"/>
    <w:rsid w:val="00CD7A73"/>
    <w:rsid w:val="00CE1381"/>
    <w:rsid w:val="00CE3139"/>
    <w:rsid w:val="00CE35F2"/>
    <w:rsid w:val="00CE374D"/>
    <w:rsid w:val="00CE3C2A"/>
    <w:rsid w:val="00CE4363"/>
    <w:rsid w:val="00CE437C"/>
    <w:rsid w:val="00CE483F"/>
    <w:rsid w:val="00CE56FB"/>
    <w:rsid w:val="00CE584E"/>
    <w:rsid w:val="00CE67FC"/>
    <w:rsid w:val="00CE7FAE"/>
    <w:rsid w:val="00CF00B8"/>
    <w:rsid w:val="00CF0AA4"/>
    <w:rsid w:val="00CF2D2A"/>
    <w:rsid w:val="00CF3269"/>
    <w:rsid w:val="00CF4304"/>
    <w:rsid w:val="00CF583D"/>
    <w:rsid w:val="00CF7772"/>
    <w:rsid w:val="00D01635"/>
    <w:rsid w:val="00D02173"/>
    <w:rsid w:val="00D03588"/>
    <w:rsid w:val="00D04400"/>
    <w:rsid w:val="00D047FA"/>
    <w:rsid w:val="00D04DB2"/>
    <w:rsid w:val="00D060AC"/>
    <w:rsid w:val="00D07A2E"/>
    <w:rsid w:val="00D07B7E"/>
    <w:rsid w:val="00D102F0"/>
    <w:rsid w:val="00D10E5B"/>
    <w:rsid w:val="00D111B8"/>
    <w:rsid w:val="00D12111"/>
    <w:rsid w:val="00D12B8E"/>
    <w:rsid w:val="00D132B3"/>
    <w:rsid w:val="00D135EA"/>
    <w:rsid w:val="00D14F49"/>
    <w:rsid w:val="00D1549D"/>
    <w:rsid w:val="00D16DB3"/>
    <w:rsid w:val="00D174A3"/>
    <w:rsid w:val="00D178A0"/>
    <w:rsid w:val="00D1795B"/>
    <w:rsid w:val="00D20889"/>
    <w:rsid w:val="00D20F36"/>
    <w:rsid w:val="00D218D3"/>
    <w:rsid w:val="00D23BFC"/>
    <w:rsid w:val="00D241D0"/>
    <w:rsid w:val="00D247FE"/>
    <w:rsid w:val="00D25606"/>
    <w:rsid w:val="00D2653B"/>
    <w:rsid w:val="00D26E93"/>
    <w:rsid w:val="00D27D2E"/>
    <w:rsid w:val="00D31254"/>
    <w:rsid w:val="00D330EC"/>
    <w:rsid w:val="00D34938"/>
    <w:rsid w:val="00D3571B"/>
    <w:rsid w:val="00D35AC6"/>
    <w:rsid w:val="00D3715D"/>
    <w:rsid w:val="00D379F9"/>
    <w:rsid w:val="00D37F72"/>
    <w:rsid w:val="00D40041"/>
    <w:rsid w:val="00D403C0"/>
    <w:rsid w:val="00D40B81"/>
    <w:rsid w:val="00D4599D"/>
    <w:rsid w:val="00D46992"/>
    <w:rsid w:val="00D474AD"/>
    <w:rsid w:val="00D474DA"/>
    <w:rsid w:val="00D50172"/>
    <w:rsid w:val="00D509C9"/>
    <w:rsid w:val="00D51206"/>
    <w:rsid w:val="00D512EE"/>
    <w:rsid w:val="00D52027"/>
    <w:rsid w:val="00D52232"/>
    <w:rsid w:val="00D5340F"/>
    <w:rsid w:val="00D539BC"/>
    <w:rsid w:val="00D53A92"/>
    <w:rsid w:val="00D549DA"/>
    <w:rsid w:val="00D557C3"/>
    <w:rsid w:val="00D56623"/>
    <w:rsid w:val="00D56FC6"/>
    <w:rsid w:val="00D576D8"/>
    <w:rsid w:val="00D57920"/>
    <w:rsid w:val="00D6036C"/>
    <w:rsid w:val="00D60510"/>
    <w:rsid w:val="00D60A95"/>
    <w:rsid w:val="00D60B28"/>
    <w:rsid w:val="00D6328A"/>
    <w:rsid w:val="00D63CF4"/>
    <w:rsid w:val="00D63D82"/>
    <w:rsid w:val="00D640FF"/>
    <w:rsid w:val="00D646F7"/>
    <w:rsid w:val="00D71619"/>
    <w:rsid w:val="00D72723"/>
    <w:rsid w:val="00D73F5D"/>
    <w:rsid w:val="00D74312"/>
    <w:rsid w:val="00D74CBE"/>
    <w:rsid w:val="00D74D5C"/>
    <w:rsid w:val="00D75644"/>
    <w:rsid w:val="00D75A17"/>
    <w:rsid w:val="00D774C5"/>
    <w:rsid w:val="00D774DA"/>
    <w:rsid w:val="00D77AD8"/>
    <w:rsid w:val="00D77BBD"/>
    <w:rsid w:val="00D8008E"/>
    <w:rsid w:val="00D80582"/>
    <w:rsid w:val="00D809A8"/>
    <w:rsid w:val="00D80A4C"/>
    <w:rsid w:val="00D810E2"/>
    <w:rsid w:val="00D833E9"/>
    <w:rsid w:val="00D83B6C"/>
    <w:rsid w:val="00D8403C"/>
    <w:rsid w:val="00D846A3"/>
    <w:rsid w:val="00D852D0"/>
    <w:rsid w:val="00D85B8A"/>
    <w:rsid w:val="00D87FDA"/>
    <w:rsid w:val="00D915B6"/>
    <w:rsid w:val="00D91C1E"/>
    <w:rsid w:val="00D95F04"/>
    <w:rsid w:val="00D96CEA"/>
    <w:rsid w:val="00DA07E4"/>
    <w:rsid w:val="00DA1287"/>
    <w:rsid w:val="00DA241E"/>
    <w:rsid w:val="00DA258F"/>
    <w:rsid w:val="00DA330E"/>
    <w:rsid w:val="00DA41B6"/>
    <w:rsid w:val="00DA51AF"/>
    <w:rsid w:val="00DA5A6E"/>
    <w:rsid w:val="00DA74F6"/>
    <w:rsid w:val="00DA76E9"/>
    <w:rsid w:val="00DB177A"/>
    <w:rsid w:val="00DB1AB7"/>
    <w:rsid w:val="00DB3515"/>
    <w:rsid w:val="00DB3D2B"/>
    <w:rsid w:val="00DB3F8E"/>
    <w:rsid w:val="00DB4016"/>
    <w:rsid w:val="00DB5564"/>
    <w:rsid w:val="00DB5B23"/>
    <w:rsid w:val="00DB78CB"/>
    <w:rsid w:val="00DC08AF"/>
    <w:rsid w:val="00DC18D2"/>
    <w:rsid w:val="00DC1FBF"/>
    <w:rsid w:val="00DC21E1"/>
    <w:rsid w:val="00DC2245"/>
    <w:rsid w:val="00DC2BEE"/>
    <w:rsid w:val="00DC38BC"/>
    <w:rsid w:val="00DC510B"/>
    <w:rsid w:val="00DC5ABA"/>
    <w:rsid w:val="00DC66ED"/>
    <w:rsid w:val="00DD1BFD"/>
    <w:rsid w:val="00DD27CD"/>
    <w:rsid w:val="00DD28AC"/>
    <w:rsid w:val="00DD28F6"/>
    <w:rsid w:val="00DD2B0D"/>
    <w:rsid w:val="00DD30C1"/>
    <w:rsid w:val="00DD3302"/>
    <w:rsid w:val="00DD3ABB"/>
    <w:rsid w:val="00DD54A9"/>
    <w:rsid w:val="00DD6A08"/>
    <w:rsid w:val="00DD704E"/>
    <w:rsid w:val="00DD7A03"/>
    <w:rsid w:val="00DE02E4"/>
    <w:rsid w:val="00DE075C"/>
    <w:rsid w:val="00DE1A37"/>
    <w:rsid w:val="00DE22C3"/>
    <w:rsid w:val="00DE3430"/>
    <w:rsid w:val="00DE3AE8"/>
    <w:rsid w:val="00DE3D75"/>
    <w:rsid w:val="00DE42BA"/>
    <w:rsid w:val="00DE4D78"/>
    <w:rsid w:val="00DE53D2"/>
    <w:rsid w:val="00DE69D3"/>
    <w:rsid w:val="00DF0DC1"/>
    <w:rsid w:val="00DF2044"/>
    <w:rsid w:val="00DF27B9"/>
    <w:rsid w:val="00DF48C2"/>
    <w:rsid w:val="00DF4E55"/>
    <w:rsid w:val="00DF58C6"/>
    <w:rsid w:val="00DF59E0"/>
    <w:rsid w:val="00DF5C75"/>
    <w:rsid w:val="00DF5DAF"/>
    <w:rsid w:val="00DF6D6F"/>
    <w:rsid w:val="00DF72C8"/>
    <w:rsid w:val="00DF7DF8"/>
    <w:rsid w:val="00E00CA9"/>
    <w:rsid w:val="00E00DE3"/>
    <w:rsid w:val="00E028C3"/>
    <w:rsid w:val="00E02B70"/>
    <w:rsid w:val="00E02B91"/>
    <w:rsid w:val="00E02CBF"/>
    <w:rsid w:val="00E0319D"/>
    <w:rsid w:val="00E039B5"/>
    <w:rsid w:val="00E0611C"/>
    <w:rsid w:val="00E06B1F"/>
    <w:rsid w:val="00E06C5F"/>
    <w:rsid w:val="00E07E74"/>
    <w:rsid w:val="00E101E7"/>
    <w:rsid w:val="00E11BFF"/>
    <w:rsid w:val="00E14F27"/>
    <w:rsid w:val="00E16F60"/>
    <w:rsid w:val="00E170D2"/>
    <w:rsid w:val="00E20EA5"/>
    <w:rsid w:val="00E21439"/>
    <w:rsid w:val="00E22301"/>
    <w:rsid w:val="00E22382"/>
    <w:rsid w:val="00E2310E"/>
    <w:rsid w:val="00E233DF"/>
    <w:rsid w:val="00E245E0"/>
    <w:rsid w:val="00E24B2F"/>
    <w:rsid w:val="00E260BF"/>
    <w:rsid w:val="00E261DF"/>
    <w:rsid w:val="00E27383"/>
    <w:rsid w:val="00E273A9"/>
    <w:rsid w:val="00E27C81"/>
    <w:rsid w:val="00E304C4"/>
    <w:rsid w:val="00E30A8E"/>
    <w:rsid w:val="00E30F6D"/>
    <w:rsid w:val="00E326D2"/>
    <w:rsid w:val="00E33958"/>
    <w:rsid w:val="00E3403A"/>
    <w:rsid w:val="00E343D3"/>
    <w:rsid w:val="00E35CB3"/>
    <w:rsid w:val="00E36368"/>
    <w:rsid w:val="00E3686B"/>
    <w:rsid w:val="00E36AF3"/>
    <w:rsid w:val="00E37614"/>
    <w:rsid w:val="00E376B6"/>
    <w:rsid w:val="00E40DF3"/>
    <w:rsid w:val="00E411D0"/>
    <w:rsid w:val="00E412A9"/>
    <w:rsid w:val="00E428D1"/>
    <w:rsid w:val="00E42C16"/>
    <w:rsid w:val="00E42D8E"/>
    <w:rsid w:val="00E42EF1"/>
    <w:rsid w:val="00E43ABE"/>
    <w:rsid w:val="00E43CA3"/>
    <w:rsid w:val="00E44547"/>
    <w:rsid w:val="00E44DAB"/>
    <w:rsid w:val="00E45B03"/>
    <w:rsid w:val="00E46ADC"/>
    <w:rsid w:val="00E470C6"/>
    <w:rsid w:val="00E47E4E"/>
    <w:rsid w:val="00E500D6"/>
    <w:rsid w:val="00E516F1"/>
    <w:rsid w:val="00E52773"/>
    <w:rsid w:val="00E52D20"/>
    <w:rsid w:val="00E53AE9"/>
    <w:rsid w:val="00E549BC"/>
    <w:rsid w:val="00E55A17"/>
    <w:rsid w:val="00E578CB"/>
    <w:rsid w:val="00E5795D"/>
    <w:rsid w:val="00E60663"/>
    <w:rsid w:val="00E60710"/>
    <w:rsid w:val="00E61C72"/>
    <w:rsid w:val="00E62193"/>
    <w:rsid w:val="00E624C4"/>
    <w:rsid w:val="00E636C6"/>
    <w:rsid w:val="00E63AF9"/>
    <w:rsid w:val="00E6469C"/>
    <w:rsid w:val="00E65FA9"/>
    <w:rsid w:val="00E665B5"/>
    <w:rsid w:val="00E66936"/>
    <w:rsid w:val="00E70A8C"/>
    <w:rsid w:val="00E7212F"/>
    <w:rsid w:val="00E73503"/>
    <w:rsid w:val="00E740B7"/>
    <w:rsid w:val="00E7427F"/>
    <w:rsid w:val="00E759AF"/>
    <w:rsid w:val="00E76417"/>
    <w:rsid w:val="00E77509"/>
    <w:rsid w:val="00E77E11"/>
    <w:rsid w:val="00E80B03"/>
    <w:rsid w:val="00E80FA8"/>
    <w:rsid w:val="00E8106A"/>
    <w:rsid w:val="00E81D88"/>
    <w:rsid w:val="00E8239C"/>
    <w:rsid w:val="00E83033"/>
    <w:rsid w:val="00E840AC"/>
    <w:rsid w:val="00E84511"/>
    <w:rsid w:val="00E8497E"/>
    <w:rsid w:val="00E877CB"/>
    <w:rsid w:val="00E87EE6"/>
    <w:rsid w:val="00E90847"/>
    <w:rsid w:val="00E90EC8"/>
    <w:rsid w:val="00E91A2A"/>
    <w:rsid w:val="00E931AC"/>
    <w:rsid w:val="00E939A6"/>
    <w:rsid w:val="00E94105"/>
    <w:rsid w:val="00E94CE3"/>
    <w:rsid w:val="00E9507B"/>
    <w:rsid w:val="00E9540A"/>
    <w:rsid w:val="00E95935"/>
    <w:rsid w:val="00E96A5C"/>
    <w:rsid w:val="00E97341"/>
    <w:rsid w:val="00E97EB1"/>
    <w:rsid w:val="00EA00CD"/>
    <w:rsid w:val="00EA02C9"/>
    <w:rsid w:val="00EA0754"/>
    <w:rsid w:val="00EA1D31"/>
    <w:rsid w:val="00EA2089"/>
    <w:rsid w:val="00EA2AA5"/>
    <w:rsid w:val="00EA2D65"/>
    <w:rsid w:val="00EA2E4C"/>
    <w:rsid w:val="00EA2F3C"/>
    <w:rsid w:val="00EA326D"/>
    <w:rsid w:val="00EA33B4"/>
    <w:rsid w:val="00EA4C01"/>
    <w:rsid w:val="00EA54E4"/>
    <w:rsid w:val="00EA5C94"/>
    <w:rsid w:val="00EA6B07"/>
    <w:rsid w:val="00EA744E"/>
    <w:rsid w:val="00EA7712"/>
    <w:rsid w:val="00EA7DB4"/>
    <w:rsid w:val="00EB13ED"/>
    <w:rsid w:val="00EB1ED5"/>
    <w:rsid w:val="00EB220A"/>
    <w:rsid w:val="00EB2BBF"/>
    <w:rsid w:val="00EB488F"/>
    <w:rsid w:val="00EB5331"/>
    <w:rsid w:val="00EB5CC9"/>
    <w:rsid w:val="00EB6BEC"/>
    <w:rsid w:val="00EC0701"/>
    <w:rsid w:val="00EC1CAB"/>
    <w:rsid w:val="00EC1F51"/>
    <w:rsid w:val="00EC238E"/>
    <w:rsid w:val="00EC2BDC"/>
    <w:rsid w:val="00EC33AC"/>
    <w:rsid w:val="00EC449A"/>
    <w:rsid w:val="00EC4F18"/>
    <w:rsid w:val="00EC4FA4"/>
    <w:rsid w:val="00EC54ED"/>
    <w:rsid w:val="00EC706E"/>
    <w:rsid w:val="00EC710B"/>
    <w:rsid w:val="00EC78A6"/>
    <w:rsid w:val="00EC7939"/>
    <w:rsid w:val="00EC7EA0"/>
    <w:rsid w:val="00ED0608"/>
    <w:rsid w:val="00ED1378"/>
    <w:rsid w:val="00ED1D76"/>
    <w:rsid w:val="00ED1FAD"/>
    <w:rsid w:val="00ED36CF"/>
    <w:rsid w:val="00ED41AF"/>
    <w:rsid w:val="00ED4496"/>
    <w:rsid w:val="00ED5A79"/>
    <w:rsid w:val="00ED5DB6"/>
    <w:rsid w:val="00ED5F3C"/>
    <w:rsid w:val="00ED6D76"/>
    <w:rsid w:val="00ED7890"/>
    <w:rsid w:val="00EE034E"/>
    <w:rsid w:val="00EE22EC"/>
    <w:rsid w:val="00EE320E"/>
    <w:rsid w:val="00EE3AD4"/>
    <w:rsid w:val="00EE57DB"/>
    <w:rsid w:val="00EE5D56"/>
    <w:rsid w:val="00EE66AC"/>
    <w:rsid w:val="00EE69CB"/>
    <w:rsid w:val="00EE74BA"/>
    <w:rsid w:val="00EF0D8E"/>
    <w:rsid w:val="00EF0DFE"/>
    <w:rsid w:val="00EF13DB"/>
    <w:rsid w:val="00EF2DE8"/>
    <w:rsid w:val="00EF524C"/>
    <w:rsid w:val="00EF73E8"/>
    <w:rsid w:val="00F008D0"/>
    <w:rsid w:val="00F0253B"/>
    <w:rsid w:val="00F02A7F"/>
    <w:rsid w:val="00F035D3"/>
    <w:rsid w:val="00F050FA"/>
    <w:rsid w:val="00F05888"/>
    <w:rsid w:val="00F05993"/>
    <w:rsid w:val="00F05D41"/>
    <w:rsid w:val="00F05E60"/>
    <w:rsid w:val="00F11110"/>
    <w:rsid w:val="00F11193"/>
    <w:rsid w:val="00F112AD"/>
    <w:rsid w:val="00F11BB3"/>
    <w:rsid w:val="00F14578"/>
    <w:rsid w:val="00F15C09"/>
    <w:rsid w:val="00F16433"/>
    <w:rsid w:val="00F20682"/>
    <w:rsid w:val="00F208E7"/>
    <w:rsid w:val="00F20E32"/>
    <w:rsid w:val="00F210FB"/>
    <w:rsid w:val="00F21E13"/>
    <w:rsid w:val="00F2299E"/>
    <w:rsid w:val="00F23027"/>
    <w:rsid w:val="00F23E9C"/>
    <w:rsid w:val="00F258AA"/>
    <w:rsid w:val="00F259E6"/>
    <w:rsid w:val="00F25D98"/>
    <w:rsid w:val="00F27586"/>
    <w:rsid w:val="00F27C8D"/>
    <w:rsid w:val="00F30C7B"/>
    <w:rsid w:val="00F32854"/>
    <w:rsid w:val="00F32FB1"/>
    <w:rsid w:val="00F33459"/>
    <w:rsid w:val="00F33837"/>
    <w:rsid w:val="00F346F4"/>
    <w:rsid w:val="00F34EBF"/>
    <w:rsid w:val="00F34FBA"/>
    <w:rsid w:val="00F357AE"/>
    <w:rsid w:val="00F35C02"/>
    <w:rsid w:val="00F3608B"/>
    <w:rsid w:val="00F363B5"/>
    <w:rsid w:val="00F37826"/>
    <w:rsid w:val="00F40149"/>
    <w:rsid w:val="00F41E02"/>
    <w:rsid w:val="00F42E9B"/>
    <w:rsid w:val="00F440A6"/>
    <w:rsid w:val="00F442F9"/>
    <w:rsid w:val="00F4435A"/>
    <w:rsid w:val="00F458DE"/>
    <w:rsid w:val="00F45FB9"/>
    <w:rsid w:val="00F46CE4"/>
    <w:rsid w:val="00F47EA6"/>
    <w:rsid w:val="00F50505"/>
    <w:rsid w:val="00F5073F"/>
    <w:rsid w:val="00F507F5"/>
    <w:rsid w:val="00F51A05"/>
    <w:rsid w:val="00F52E11"/>
    <w:rsid w:val="00F53AE2"/>
    <w:rsid w:val="00F54BF6"/>
    <w:rsid w:val="00F54EED"/>
    <w:rsid w:val="00F562E2"/>
    <w:rsid w:val="00F56809"/>
    <w:rsid w:val="00F56BCE"/>
    <w:rsid w:val="00F56C97"/>
    <w:rsid w:val="00F57B83"/>
    <w:rsid w:val="00F60185"/>
    <w:rsid w:val="00F60515"/>
    <w:rsid w:val="00F61F06"/>
    <w:rsid w:val="00F62C35"/>
    <w:rsid w:val="00F638DA"/>
    <w:rsid w:val="00F64EB0"/>
    <w:rsid w:val="00F6621A"/>
    <w:rsid w:val="00F66954"/>
    <w:rsid w:val="00F7043F"/>
    <w:rsid w:val="00F704BE"/>
    <w:rsid w:val="00F704D2"/>
    <w:rsid w:val="00F71846"/>
    <w:rsid w:val="00F72C60"/>
    <w:rsid w:val="00F7461B"/>
    <w:rsid w:val="00F74B91"/>
    <w:rsid w:val="00F74BCD"/>
    <w:rsid w:val="00F7595C"/>
    <w:rsid w:val="00F76564"/>
    <w:rsid w:val="00F766BB"/>
    <w:rsid w:val="00F7672D"/>
    <w:rsid w:val="00F801BE"/>
    <w:rsid w:val="00F804DB"/>
    <w:rsid w:val="00F80713"/>
    <w:rsid w:val="00F8547F"/>
    <w:rsid w:val="00F85E60"/>
    <w:rsid w:val="00F86E7C"/>
    <w:rsid w:val="00F86F2F"/>
    <w:rsid w:val="00F904D3"/>
    <w:rsid w:val="00F90B96"/>
    <w:rsid w:val="00F91745"/>
    <w:rsid w:val="00F9264B"/>
    <w:rsid w:val="00F93592"/>
    <w:rsid w:val="00F94B39"/>
    <w:rsid w:val="00F950A8"/>
    <w:rsid w:val="00F9545D"/>
    <w:rsid w:val="00F959D2"/>
    <w:rsid w:val="00F95A44"/>
    <w:rsid w:val="00FA09C0"/>
    <w:rsid w:val="00FA249F"/>
    <w:rsid w:val="00FA26E3"/>
    <w:rsid w:val="00FA2D6A"/>
    <w:rsid w:val="00FA3F35"/>
    <w:rsid w:val="00FA3FB6"/>
    <w:rsid w:val="00FA5E17"/>
    <w:rsid w:val="00FA6052"/>
    <w:rsid w:val="00FA6D80"/>
    <w:rsid w:val="00FA74F2"/>
    <w:rsid w:val="00FA7CE2"/>
    <w:rsid w:val="00FB00D7"/>
    <w:rsid w:val="00FB04F7"/>
    <w:rsid w:val="00FB0F19"/>
    <w:rsid w:val="00FB1181"/>
    <w:rsid w:val="00FB11D2"/>
    <w:rsid w:val="00FB2C1E"/>
    <w:rsid w:val="00FB4FAE"/>
    <w:rsid w:val="00FB514F"/>
    <w:rsid w:val="00FB603B"/>
    <w:rsid w:val="00FC02BB"/>
    <w:rsid w:val="00FC04AE"/>
    <w:rsid w:val="00FC124D"/>
    <w:rsid w:val="00FC12BE"/>
    <w:rsid w:val="00FC12DA"/>
    <w:rsid w:val="00FC1BF7"/>
    <w:rsid w:val="00FC1FCF"/>
    <w:rsid w:val="00FC3C01"/>
    <w:rsid w:val="00FC4C10"/>
    <w:rsid w:val="00FC7A01"/>
    <w:rsid w:val="00FC7EEA"/>
    <w:rsid w:val="00FD0168"/>
    <w:rsid w:val="00FD0981"/>
    <w:rsid w:val="00FD0D86"/>
    <w:rsid w:val="00FD14EE"/>
    <w:rsid w:val="00FD304F"/>
    <w:rsid w:val="00FD3360"/>
    <w:rsid w:val="00FD35A1"/>
    <w:rsid w:val="00FD3734"/>
    <w:rsid w:val="00FD3809"/>
    <w:rsid w:val="00FD3EAF"/>
    <w:rsid w:val="00FD5DFA"/>
    <w:rsid w:val="00FD6146"/>
    <w:rsid w:val="00FD7508"/>
    <w:rsid w:val="00FD76DE"/>
    <w:rsid w:val="00FE0474"/>
    <w:rsid w:val="00FE0484"/>
    <w:rsid w:val="00FE1384"/>
    <w:rsid w:val="00FE2499"/>
    <w:rsid w:val="00FE2E23"/>
    <w:rsid w:val="00FE3A16"/>
    <w:rsid w:val="00FE444D"/>
    <w:rsid w:val="00FE4808"/>
    <w:rsid w:val="00FE48AD"/>
    <w:rsid w:val="00FE4A07"/>
    <w:rsid w:val="00FE4BB0"/>
    <w:rsid w:val="00FE5E73"/>
    <w:rsid w:val="00FE5EC0"/>
    <w:rsid w:val="00FE68F7"/>
    <w:rsid w:val="00FE6B40"/>
    <w:rsid w:val="00FE6DF8"/>
    <w:rsid w:val="00FE6EB4"/>
    <w:rsid w:val="00FE7805"/>
    <w:rsid w:val="00FF0994"/>
    <w:rsid w:val="00FF2913"/>
    <w:rsid w:val="00FF3CA4"/>
    <w:rsid w:val="00FF403C"/>
    <w:rsid w:val="00FF5B2F"/>
    <w:rsid w:val="00FF5BD8"/>
    <w:rsid w:val="00FF7134"/>
    <w:rsid w:val="00FF7148"/>
    <w:rsid w:val="00FF75B9"/>
    <w:rsid w:val="00FF799E"/>
    <w:rsid w:val="00FF7B2C"/>
    <w:rsid w:val="00FF7F2D"/>
    <w:rsid w:val="01934265"/>
    <w:rsid w:val="01C1D16B"/>
    <w:rsid w:val="07BF65AD"/>
    <w:rsid w:val="360B511A"/>
    <w:rsid w:val="3921DEC5"/>
    <w:rsid w:val="3B9BA458"/>
    <w:rsid w:val="5007497E"/>
    <w:rsid w:val="557A9752"/>
    <w:rsid w:val="671DC15E"/>
    <w:rsid w:val="68C47C32"/>
    <w:rsid w:val="72F26A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B177D"/>
  <w15:chartTrackingRefBased/>
  <w15:docId w15:val="{39DE19E7-3D6F-40A1-A2A6-49AD951C0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0DC1"/>
    <w:rPr>
      <w:kern w:val="2"/>
      <w14:ligatures w14:val="standardContextual"/>
    </w:rPr>
  </w:style>
  <w:style w:type="paragraph" w:styleId="Kop1">
    <w:name w:val="heading 1"/>
    <w:basedOn w:val="Standaard"/>
    <w:next w:val="Standaard"/>
    <w:link w:val="Kop1Char"/>
    <w:uiPriority w:val="9"/>
    <w:qFormat/>
    <w:rsid w:val="006E769B"/>
    <w:pPr>
      <w:keepNext/>
      <w:keepLines/>
      <w:spacing w:before="240" w:after="0" w:line="240" w:lineRule="auto"/>
      <w:outlineLvl w:val="0"/>
    </w:pPr>
    <w:rPr>
      <w:rFonts w:asciiTheme="majorHAnsi" w:eastAsiaTheme="majorEastAsia" w:hAnsiTheme="majorHAnsi" w:cstheme="majorBidi"/>
      <w:color w:val="2E74B5" w:themeColor="accent1" w:themeShade="BF"/>
      <w:kern w:val="0"/>
      <w:sz w:val="32"/>
      <w:szCs w:val="32"/>
      <w14:ligatures w14:val="none"/>
    </w:rPr>
  </w:style>
  <w:style w:type="paragraph" w:styleId="Kop2">
    <w:name w:val="heading 2"/>
    <w:basedOn w:val="Standaard"/>
    <w:next w:val="Standaard"/>
    <w:link w:val="Kop2Char"/>
    <w:uiPriority w:val="9"/>
    <w:unhideWhenUsed/>
    <w:qFormat/>
    <w:rsid w:val="00156261"/>
    <w:pPr>
      <w:keepNext/>
      <w:keepLines/>
      <w:spacing w:before="200" w:after="0" w:line="276" w:lineRule="auto"/>
      <w:ind w:left="720"/>
      <w:outlineLvl w:val="1"/>
    </w:pPr>
    <w:rPr>
      <w:rFonts w:ascii="Verdana" w:eastAsiaTheme="majorEastAsia" w:hAnsi="Verdana" w:cstheme="majorBidi"/>
      <w:b/>
      <w:bCs/>
      <w:color w:val="5B9BD5" w:themeColor="accent1"/>
      <w:kern w:val="0"/>
      <w:sz w:val="24"/>
      <w:szCs w:val="24"/>
      <w14:ligatures w14:val="none"/>
    </w:rPr>
  </w:style>
  <w:style w:type="paragraph" w:styleId="Kop3">
    <w:name w:val="heading 3"/>
    <w:basedOn w:val="Standaard"/>
    <w:next w:val="Standaard"/>
    <w:link w:val="Kop3Char"/>
    <w:rsid w:val="00156261"/>
    <w:pPr>
      <w:keepNext/>
      <w:keepLines/>
      <w:spacing w:before="40" w:after="0" w:line="240" w:lineRule="auto"/>
      <w:ind w:left="720"/>
      <w:outlineLvl w:val="2"/>
    </w:pPr>
    <w:rPr>
      <w:rFonts w:asciiTheme="majorHAnsi" w:eastAsiaTheme="majorEastAsia" w:hAnsiTheme="majorHAnsi" w:cstheme="majorBidi"/>
      <w:color w:val="1F4D78" w:themeColor="accent1" w:themeShade="7F"/>
      <w:kern w:val="0"/>
      <w:sz w:val="24"/>
      <w:szCs w:val="24"/>
      <w:lang w:eastAsia="nl-NL"/>
      <w14:ligatures w14:val="none"/>
    </w:rPr>
  </w:style>
  <w:style w:type="paragraph" w:styleId="Kop4">
    <w:name w:val="heading 4"/>
    <w:basedOn w:val="Standaard"/>
    <w:next w:val="Standaard"/>
    <w:link w:val="Kop4Char"/>
    <w:qFormat/>
    <w:rsid w:val="0089003E"/>
    <w:pPr>
      <w:suppressAutoHyphens/>
      <w:spacing w:after="0" w:line="240" w:lineRule="auto"/>
      <w:outlineLvl w:val="3"/>
    </w:pPr>
    <w:rPr>
      <w:rFonts w:ascii="Verdana" w:eastAsia="Times New Roman" w:hAnsi="Verdana" w:cs="Times New Roman"/>
      <w:b/>
      <w:bCs/>
      <w:kern w:val="0"/>
      <w:sz w:val="28"/>
      <w:szCs w:val="28"/>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583F02"/>
    <w:pPr>
      <w:ind w:left="720"/>
      <w:contextualSpacing/>
    </w:pPr>
    <w:rPr>
      <w:kern w:val="0"/>
      <w14:ligatures w14:val="none"/>
    </w:rPr>
  </w:style>
  <w:style w:type="table" w:styleId="Tabelraster">
    <w:name w:val="Table Grid"/>
    <w:basedOn w:val="Standaardtabel"/>
    <w:uiPriority w:val="59"/>
    <w:rsid w:val="00F05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0253B"/>
    <w:pPr>
      <w:tabs>
        <w:tab w:val="center" w:pos="4513"/>
        <w:tab w:val="right" w:pos="9026"/>
      </w:tabs>
      <w:spacing w:after="0" w:line="240" w:lineRule="auto"/>
    </w:pPr>
    <w:rPr>
      <w:kern w:val="0"/>
      <w14:ligatures w14:val="none"/>
    </w:rPr>
  </w:style>
  <w:style w:type="character" w:customStyle="1" w:styleId="KoptekstChar">
    <w:name w:val="Koptekst Char"/>
    <w:basedOn w:val="Standaardalinea-lettertype"/>
    <w:link w:val="Koptekst"/>
    <w:uiPriority w:val="99"/>
    <w:rsid w:val="00F0253B"/>
  </w:style>
  <w:style w:type="paragraph" w:styleId="Voettekst">
    <w:name w:val="footer"/>
    <w:basedOn w:val="Standaard"/>
    <w:link w:val="VoettekstChar"/>
    <w:uiPriority w:val="99"/>
    <w:unhideWhenUsed/>
    <w:rsid w:val="00F0253B"/>
    <w:pPr>
      <w:tabs>
        <w:tab w:val="center" w:pos="4513"/>
        <w:tab w:val="right" w:pos="9026"/>
      </w:tabs>
      <w:spacing w:after="0" w:line="240" w:lineRule="auto"/>
    </w:pPr>
    <w:rPr>
      <w:kern w:val="0"/>
      <w14:ligatures w14:val="none"/>
    </w:rPr>
  </w:style>
  <w:style w:type="character" w:customStyle="1" w:styleId="VoettekstChar">
    <w:name w:val="Voettekst Char"/>
    <w:basedOn w:val="Standaardalinea-lettertype"/>
    <w:link w:val="Voettekst"/>
    <w:uiPriority w:val="99"/>
    <w:rsid w:val="00F0253B"/>
  </w:style>
  <w:style w:type="paragraph" w:styleId="Ballontekst">
    <w:name w:val="Balloon Text"/>
    <w:basedOn w:val="Standaard"/>
    <w:link w:val="BallontekstChar"/>
    <w:uiPriority w:val="99"/>
    <w:semiHidden/>
    <w:unhideWhenUsed/>
    <w:rsid w:val="008111B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111BB"/>
    <w:rPr>
      <w:rFonts w:ascii="Segoe UI" w:hAnsi="Segoe UI" w:cs="Segoe UI"/>
      <w:sz w:val="18"/>
      <w:szCs w:val="18"/>
    </w:rPr>
  </w:style>
  <w:style w:type="paragraph" w:styleId="Voetnoottekst">
    <w:name w:val="footnote text"/>
    <w:basedOn w:val="Standaard"/>
    <w:link w:val="VoetnoottekstChar"/>
    <w:uiPriority w:val="99"/>
    <w:unhideWhenUsed/>
    <w:rsid w:val="00E273A9"/>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rsid w:val="00E273A9"/>
    <w:rPr>
      <w:sz w:val="20"/>
      <w:szCs w:val="20"/>
    </w:rPr>
  </w:style>
  <w:style w:type="character" w:styleId="Voetnootmarkering">
    <w:name w:val="footnote reference"/>
    <w:basedOn w:val="Standaardalinea-lettertype"/>
    <w:uiPriority w:val="99"/>
    <w:unhideWhenUsed/>
    <w:rsid w:val="00E273A9"/>
    <w:rPr>
      <w:vertAlign w:val="superscript"/>
    </w:rPr>
  </w:style>
  <w:style w:type="table" w:styleId="Rastertabel2-Accent6">
    <w:name w:val="Grid Table 2 Accent 6"/>
    <w:basedOn w:val="Standaardtabel"/>
    <w:uiPriority w:val="47"/>
    <w:rsid w:val="0087039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Geenafstand">
    <w:name w:val="No Spacing"/>
    <w:uiPriority w:val="1"/>
    <w:qFormat/>
    <w:rsid w:val="00500064"/>
    <w:pPr>
      <w:spacing w:after="0" w:line="240" w:lineRule="auto"/>
    </w:pPr>
  </w:style>
  <w:style w:type="character" w:styleId="Hyperlink">
    <w:name w:val="Hyperlink"/>
    <w:basedOn w:val="Standaardalinea-lettertype"/>
    <w:uiPriority w:val="99"/>
    <w:unhideWhenUsed/>
    <w:rsid w:val="00046F99"/>
    <w:rPr>
      <w:color w:val="0563C1" w:themeColor="hyperlink"/>
      <w:u w:val="single"/>
    </w:rPr>
  </w:style>
  <w:style w:type="character" w:styleId="Onopgelostemelding">
    <w:name w:val="Unresolved Mention"/>
    <w:basedOn w:val="Standaardalinea-lettertype"/>
    <w:uiPriority w:val="99"/>
    <w:semiHidden/>
    <w:unhideWhenUsed/>
    <w:rsid w:val="00046F99"/>
    <w:rPr>
      <w:color w:val="605E5C"/>
      <w:shd w:val="clear" w:color="auto" w:fill="E1DFDD"/>
    </w:rPr>
  </w:style>
  <w:style w:type="paragraph" w:styleId="Plattetekstinspringen">
    <w:name w:val="Body Text Indent"/>
    <w:basedOn w:val="Standaard"/>
    <w:link w:val="PlattetekstinspringenChar"/>
    <w:rsid w:val="00CE3C2A"/>
    <w:pPr>
      <w:spacing w:after="0" w:line="240" w:lineRule="auto"/>
      <w:ind w:left="705"/>
    </w:pPr>
    <w:rPr>
      <w:rFonts w:ascii="Lucida Sans" w:eastAsia="Times New Roman" w:hAnsi="Lucida Sans" w:cs="Times New Roman"/>
      <w:kern w:val="0"/>
      <w:sz w:val="20"/>
      <w:szCs w:val="20"/>
      <w:lang w:eastAsia="nl-NL"/>
      <w14:ligatures w14:val="none"/>
    </w:rPr>
  </w:style>
  <w:style w:type="character" w:customStyle="1" w:styleId="PlattetekstinspringenChar">
    <w:name w:val="Platte tekst inspringen Char"/>
    <w:basedOn w:val="Standaardalinea-lettertype"/>
    <w:link w:val="Plattetekstinspringen"/>
    <w:rsid w:val="00CE3C2A"/>
    <w:rPr>
      <w:rFonts w:ascii="Lucida Sans" w:eastAsia="Times New Roman" w:hAnsi="Lucida Sans" w:cs="Times New Roman"/>
      <w:sz w:val="20"/>
      <w:szCs w:val="20"/>
      <w:lang w:eastAsia="nl-NL"/>
    </w:rPr>
  </w:style>
  <w:style w:type="paragraph" w:customStyle="1" w:styleId="Agendatekst">
    <w:name w:val="Agendatekst"/>
    <w:basedOn w:val="Standaard"/>
    <w:next w:val="Standaard"/>
    <w:link w:val="AgendatekstChar"/>
    <w:qFormat/>
    <w:rsid w:val="00CE3C2A"/>
    <w:pPr>
      <w:spacing w:after="0" w:line="240" w:lineRule="auto"/>
      <w:ind w:left="426"/>
    </w:pPr>
    <w:rPr>
      <w:rFonts w:ascii="Verdana" w:eastAsia="Verdana" w:hAnsi="Verdana" w:cs="Verdana"/>
      <w:kern w:val="0"/>
      <w:sz w:val="18"/>
      <w:szCs w:val="18"/>
      <w14:ligatures w14:val="none"/>
    </w:rPr>
  </w:style>
  <w:style w:type="character" w:customStyle="1" w:styleId="AgendatekstChar">
    <w:name w:val="Agendatekst Char"/>
    <w:link w:val="Agendatekst"/>
    <w:rsid w:val="00CE3C2A"/>
    <w:rPr>
      <w:rFonts w:ascii="Verdana" w:eastAsia="Verdana" w:hAnsi="Verdana" w:cs="Verdana"/>
      <w:sz w:val="18"/>
      <w:szCs w:val="18"/>
    </w:rPr>
  </w:style>
  <w:style w:type="character" w:customStyle="1" w:styleId="Kop4Char">
    <w:name w:val="Kop 4 Char"/>
    <w:basedOn w:val="Standaardalinea-lettertype"/>
    <w:link w:val="Kop4"/>
    <w:rsid w:val="0089003E"/>
    <w:rPr>
      <w:rFonts w:ascii="Verdana" w:eastAsia="Times New Roman" w:hAnsi="Verdana" w:cs="Times New Roman"/>
      <w:b/>
      <w:bCs/>
      <w:sz w:val="28"/>
      <w:szCs w:val="28"/>
      <w:lang w:eastAsia="nl-NL"/>
    </w:rPr>
  </w:style>
  <w:style w:type="character" w:customStyle="1" w:styleId="fontstyle01">
    <w:name w:val="fontstyle01"/>
    <w:basedOn w:val="Standaardalinea-lettertype"/>
    <w:rsid w:val="00B93834"/>
    <w:rPr>
      <w:rFonts w:ascii="Verdana" w:hAnsi="Verdana" w:hint="default"/>
      <w:b w:val="0"/>
      <w:bCs w:val="0"/>
      <w:i w:val="0"/>
      <w:iCs w:val="0"/>
      <w:color w:val="000000"/>
      <w:sz w:val="18"/>
      <w:szCs w:val="18"/>
    </w:rPr>
  </w:style>
  <w:style w:type="character" w:styleId="GevolgdeHyperlink">
    <w:name w:val="FollowedHyperlink"/>
    <w:basedOn w:val="Standaardalinea-lettertype"/>
    <w:uiPriority w:val="99"/>
    <w:semiHidden/>
    <w:unhideWhenUsed/>
    <w:rsid w:val="00962BB2"/>
    <w:rPr>
      <w:color w:val="954F72" w:themeColor="followedHyperlink"/>
      <w:u w:val="single"/>
    </w:rPr>
  </w:style>
  <w:style w:type="paragraph" w:styleId="Plattetekst">
    <w:name w:val="Body Text"/>
    <w:basedOn w:val="Standaard"/>
    <w:link w:val="PlattetekstChar"/>
    <w:uiPriority w:val="99"/>
    <w:unhideWhenUsed/>
    <w:rsid w:val="000B11D2"/>
    <w:pPr>
      <w:spacing w:after="120" w:line="240" w:lineRule="auto"/>
    </w:pPr>
    <w:rPr>
      <w:rFonts w:ascii="Calibri" w:hAnsi="Calibri" w:cs="Calibri"/>
      <w:kern w:val="0"/>
      <w14:ligatures w14:val="none"/>
    </w:rPr>
  </w:style>
  <w:style w:type="character" w:customStyle="1" w:styleId="PlattetekstChar">
    <w:name w:val="Platte tekst Char"/>
    <w:basedOn w:val="Standaardalinea-lettertype"/>
    <w:link w:val="Plattetekst"/>
    <w:uiPriority w:val="99"/>
    <w:rsid w:val="000B11D2"/>
    <w:rPr>
      <w:rFonts w:ascii="Calibri" w:hAnsi="Calibri" w:cs="Calibri"/>
    </w:rPr>
  </w:style>
  <w:style w:type="paragraph" w:customStyle="1" w:styleId="Gemiddeldraster21">
    <w:name w:val="Gemiddeld raster 21"/>
    <w:uiPriority w:val="99"/>
    <w:qFormat/>
    <w:rsid w:val="000B11D2"/>
    <w:pPr>
      <w:spacing w:after="0" w:line="240" w:lineRule="auto"/>
    </w:pPr>
    <w:rPr>
      <w:rFonts w:ascii="Calibri" w:eastAsia="Times New Roman" w:hAnsi="Calibri" w:cs="Times New Roman"/>
      <w:lang w:eastAsia="nl-NL"/>
    </w:rPr>
  </w:style>
  <w:style w:type="character" w:styleId="Nadruk">
    <w:name w:val="Emphasis"/>
    <w:qFormat/>
    <w:rsid w:val="000B11D2"/>
    <w:rPr>
      <w:i/>
      <w:iCs/>
    </w:rPr>
  </w:style>
  <w:style w:type="character" w:customStyle="1" w:styleId="normaltextrun">
    <w:name w:val="normaltextrun"/>
    <w:basedOn w:val="Standaardalinea-lettertype"/>
    <w:rsid w:val="000B11D2"/>
  </w:style>
  <w:style w:type="character" w:customStyle="1" w:styleId="spellingerror">
    <w:name w:val="spellingerror"/>
    <w:basedOn w:val="Standaardalinea-lettertype"/>
    <w:rsid w:val="000B11D2"/>
  </w:style>
  <w:style w:type="character" w:customStyle="1" w:styleId="bcx0">
    <w:name w:val="bcx0"/>
    <w:basedOn w:val="Standaardalinea-lettertype"/>
    <w:rsid w:val="000B11D2"/>
  </w:style>
  <w:style w:type="paragraph" w:styleId="Tekstzonderopmaak">
    <w:name w:val="Plain Text"/>
    <w:basedOn w:val="Standaard"/>
    <w:link w:val="TekstzonderopmaakChar"/>
    <w:uiPriority w:val="99"/>
    <w:unhideWhenUsed/>
    <w:rsid w:val="00CE374D"/>
    <w:rPr>
      <w:rFonts w:cs="Consolas"/>
      <w:szCs w:val="21"/>
    </w:rPr>
  </w:style>
  <w:style w:type="character" w:customStyle="1" w:styleId="TekstzonderopmaakChar">
    <w:name w:val="Tekst zonder opmaak Char"/>
    <w:basedOn w:val="Standaardalinea-lettertype"/>
    <w:link w:val="Tekstzonderopmaak"/>
    <w:uiPriority w:val="99"/>
    <w:rsid w:val="00CE374D"/>
    <w:rPr>
      <w:rFonts w:ascii="Calibri" w:hAnsi="Calibri" w:cs="Consolas"/>
      <w:szCs w:val="21"/>
    </w:rPr>
  </w:style>
  <w:style w:type="character" w:customStyle="1" w:styleId="Kop1Char">
    <w:name w:val="Kop 1 Char"/>
    <w:basedOn w:val="Standaardalinea-lettertype"/>
    <w:link w:val="Kop1"/>
    <w:rsid w:val="006E769B"/>
    <w:rPr>
      <w:rFonts w:asciiTheme="majorHAnsi" w:eastAsiaTheme="majorEastAsia" w:hAnsiTheme="majorHAnsi" w:cstheme="majorBidi"/>
      <w:color w:val="2E74B5" w:themeColor="accent1" w:themeShade="BF"/>
      <w:sz w:val="32"/>
      <w:szCs w:val="32"/>
    </w:rPr>
  </w:style>
  <w:style w:type="paragraph" w:customStyle="1" w:styleId="Tijd">
    <w:name w:val="Tijd"/>
    <w:basedOn w:val="Standaard"/>
    <w:next w:val="Standaard"/>
    <w:rsid w:val="006E769B"/>
    <w:pPr>
      <w:spacing w:after="480"/>
      <w:jc w:val="center"/>
    </w:pPr>
    <w:rPr>
      <w:rFonts w:ascii="Times New Roman" w:eastAsia="Times New Roman" w:hAnsi="Times New Roman" w:cs="Times New Roman"/>
      <w:sz w:val="24"/>
      <w:szCs w:val="24"/>
      <w:lang w:val="en-US" w:bidi="en-US"/>
    </w:rPr>
  </w:style>
  <w:style w:type="character" w:customStyle="1" w:styleId="LijstalineaChar">
    <w:name w:val="Lijstalinea Char"/>
    <w:basedOn w:val="Standaardalinea-lettertype"/>
    <w:link w:val="Lijstalinea"/>
    <w:uiPriority w:val="34"/>
    <w:rsid w:val="006E769B"/>
  </w:style>
  <w:style w:type="paragraph" w:customStyle="1" w:styleId="DoelAktieVoorstel">
    <w:name w:val="Doel/Aktie/Voorstel"/>
    <w:basedOn w:val="Standaard"/>
    <w:link w:val="DoelAktieVoorstelChar"/>
    <w:qFormat/>
    <w:rsid w:val="006E769B"/>
    <w:pPr>
      <w:tabs>
        <w:tab w:val="left" w:pos="993"/>
      </w:tabs>
      <w:spacing w:after="0" w:line="240" w:lineRule="auto"/>
      <w:ind w:left="426"/>
    </w:pPr>
    <w:rPr>
      <w:rFonts w:ascii="Verdana" w:eastAsia="Verdana" w:hAnsi="Verdana" w:cs="Verdana"/>
      <w:i/>
      <w:iCs/>
      <w:kern w:val="0"/>
      <w:sz w:val="18"/>
      <w:szCs w:val="18"/>
      <w14:ligatures w14:val="none"/>
    </w:rPr>
  </w:style>
  <w:style w:type="character" w:customStyle="1" w:styleId="DoelAktieVoorstelChar">
    <w:name w:val="Doel/Aktie/Voorstel Char"/>
    <w:basedOn w:val="Standaardalinea-lettertype"/>
    <w:link w:val="DoelAktieVoorstel"/>
    <w:rsid w:val="006E769B"/>
    <w:rPr>
      <w:rFonts w:ascii="Verdana" w:eastAsia="Verdana" w:hAnsi="Verdana" w:cs="Verdana"/>
      <w:i/>
      <w:iCs/>
      <w:sz w:val="18"/>
      <w:szCs w:val="18"/>
    </w:rPr>
  </w:style>
  <w:style w:type="character" w:customStyle="1" w:styleId="Kop2Char">
    <w:name w:val="Kop 2 Char"/>
    <w:basedOn w:val="Standaardalinea-lettertype"/>
    <w:link w:val="Kop2"/>
    <w:uiPriority w:val="9"/>
    <w:rsid w:val="00156261"/>
    <w:rPr>
      <w:rFonts w:ascii="Verdana" w:eastAsiaTheme="majorEastAsia" w:hAnsi="Verdana" w:cstheme="majorBidi"/>
      <w:b/>
      <w:bCs/>
      <w:color w:val="5B9BD5" w:themeColor="accent1"/>
      <w:sz w:val="24"/>
      <w:szCs w:val="24"/>
    </w:rPr>
  </w:style>
  <w:style w:type="character" w:customStyle="1" w:styleId="Kop3Char">
    <w:name w:val="Kop 3 Char"/>
    <w:basedOn w:val="Standaardalinea-lettertype"/>
    <w:link w:val="Kop3"/>
    <w:rsid w:val="00156261"/>
    <w:rPr>
      <w:rFonts w:asciiTheme="majorHAnsi" w:eastAsiaTheme="majorEastAsia" w:hAnsiTheme="majorHAnsi" w:cstheme="majorBidi"/>
      <w:color w:val="1F4D78" w:themeColor="accent1" w:themeShade="7F"/>
      <w:sz w:val="24"/>
      <w:szCs w:val="24"/>
      <w:lang w:eastAsia="nl-NL"/>
    </w:rPr>
  </w:style>
  <w:style w:type="character" w:styleId="Paginanummer">
    <w:name w:val="page number"/>
    <w:basedOn w:val="Standaardalinea-lettertype"/>
    <w:unhideWhenUsed/>
    <w:rsid w:val="00156261"/>
  </w:style>
  <w:style w:type="character" w:styleId="Verwijzingopmerking">
    <w:name w:val="annotation reference"/>
    <w:basedOn w:val="Standaardalinea-lettertype"/>
    <w:uiPriority w:val="99"/>
    <w:semiHidden/>
    <w:unhideWhenUsed/>
    <w:rsid w:val="00156261"/>
    <w:rPr>
      <w:sz w:val="16"/>
      <w:szCs w:val="16"/>
    </w:rPr>
  </w:style>
  <w:style w:type="paragraph" w:styleId="Tekstopmerking">
    <w:name w:val="annotation text"/>
    <w:basedOn w:val="Standaard"/>
    <w:link w:val="TekstopmerkingChar"/>
    <w:uiPriority w:val="99"/>
    <w:unhideWhenUsed/>
    <w:rsid w:val="00156261"/>
    <w:pPr>
      <w:ind w:left="720"/>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rsid w:val="00156261"/>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56261"/>
    <w:rPr>
      <w:b/>
      <w:bCs/>
    </w:rPr>
  </w:style>
  <w:style w:type="character" w:customStyle="1" w:styleId="OnderwerpvanopmerkingChar">
    <w:name w:val="Onderwerp van opmerking Char"/>
    <w:basedOn w:val="TekstopmerkingChar"/>
    <w:link w:val="Onderwerpvanopmerking"/>
    <w:uiPriority w:val="99"/>
    <w:semiHidden/>
    <w:rsid w:val="00156261"/>
    <w:rPr>
      <w:rFonts w:eastAsiaTheme="minorEastAsia"/>
      <w:b/>
      <w:bCs/>
      <w:sz w:val="20"/>
      <w:szCs w:val="20"/>
      <w:lang w:eastAsia="nl-NL"/>
    </w:rPr>
  </w:style>
  <w:style w:type="paragraph" w:styleId="Normaalweb">
    <w:name w:val="Normal (Web)"/>
    <w:basedOn w:val="Standaard"/>
    <w:uiPriority w:val="99"/>
    <w:unhideWhenUsed/>
    <w:rsid w:val="00156261"/>
    <w:pPr>
      <w:spacing w:before="100" w:beforeAutospacing="1" w:after="100" w:afterAutospacing="1"/>
      <w:ind w:left="720"/>
    </w:pPr>
    <w:rPr>
      <w:rFonts w:ascii="Times" w:eastAsiaTheme="minorEastAsia" w:hAnsi="Times" w:cs="Times New Roman"/>
      <w:sz w:val="20"/>
      <w:szCs w:val="20"/>
      <w:lang w:eastAsia="nl-NL"/>
    </w:rPr>
  </w:style>
  <w:style w:type="paragraph" w:customStyle="1" w:styleId="Default">
    <w:name w:val="Default"/>
    <w:rsid w:val="00156261"/>
    <w:pPr>
      <w:widowControl w:val="0"/>
      <w:autoSpaceDE w:val="0"/>
      <w:autoSpaceDN w:val="0"/>
      <w:adjustRightInd w:val="0"/>
      <w:spacing w:after="0" w:line="240" w:lineRule="auto"/>
      <w:ind w:left="720"/>
    </w:pPr>
    <w:rPr>
      <w:rFonts w:ascii="Arial" w:eastAsiaTheme="minorEastAsia" w:hAnsi="Arial" w:cs="Arial"/>
      <w:color w:val="000000"/>
      <w:sz w:val="24"/>
      <w:szCs w:val="24"/>
      <w:lang w:val="en-US" w:eastAsia="nl-NL"/>
    </w:rPr>
  </w:style>
  <w:style w:type="paragraph" w:customStyle="1" w:styleId="Pa3">
    <w:name w:val="Pa3"/>
    <w:basedOn w:val="Default"/>
    <w:next w:val="Default"/>
    <w:uiPriority w:val="99"/>
    <w:rsid w:val="00156261"/>
    <w:pPr>
      <w:widowControl/>
      <w:spacing w:line="181" w:lineRule="atLeast"/>
    </w:pPr>
    <w:rPr>
      <w:rFonts w:ascii="Frutiger 55 Roman" w:eastAsiaTheme="minorHAnsi" w:hAnsi="Frutiger 55 Roman" w:cstheme="minorBidi"/>
      <w:color w:val="auto"/>
      <w:lang w:val="nl-NL" w:eastAsia="en-US"/>
    </w:rPr>
  </w:style>
  <w:style w:type="paragraph" w:customStyle="1" w:styleId="Kleurrijkelijst-accent11">
    <w:name w:val="Kleurrijke lijst - accent 11"/>
    <w:basedOn w:val="Standaard"/>
    <w:uiPriority w:val="34"/>
    <w:qFormat/>
    <w:rsid w:val="00156261"/>
    <w:pPr>
      <w:spacing w:after="0" w:line="240" w:lineRule="auto"/>
      <w:ind w:left="720"/>
    </w:pPr>
    <w:rPr>
      <w:rFonts w:ascii="Calibri" w:eastAsia="Calibri" w:hAnsi="Calibri" w:cs="Calibri"/>
      <w:kern w:val="0"/>
      <w14:ligatures w14:val="none"/>
    </w:rPr>
  </w:style>
  <w:style w:type="paragraph" w:styleId="Revisie">
    <w:name w:val="Revision"/>
    <w:hidden/>
    <w:uiPriority w:val="99"/>
    <w:semiHidden/>
    <w:rsid w:val="00156261"/>
    <w:pPr>
      <w:spacing w:after="0" w:line="240" w:lineRule="auto"/>
    </w:pPr>
    <w:rPr>
      <w:rFonts w:eastAsiaTheme="minorEastAsia"/>
      <w:sz w:val="24"/>
      <w:szCs w:val="24"/>
      <w:lang w:eastAsia="nl-NL"/>
    </w:rPr>
  </w:style>
  <w:style w:type="paragraph" w:customStyle="1" w:styleId="xmsonormal">
    <w:name w:val="x_msonormal"/>
    <w:basedOn w:val="Standaard"/>
    <w:rsid w:val="00156261"/>
    <w:rPr>
      <w:lang w:eastAsia="nl-NL"/>
    </w:rPr>
  </w:style>
  <w:style w:type="paragraph" w:customStyle="1" w:styleId="BasistekstSWVCapelleaandenIJssel">
    <w:name w:val="Basistekst SWV Capelle aan den IJssel"/>
    <w:basedOn w:val="Standaard"/>
    <w:qFormat/>
    <w:rsid w:val="00DF0DC1"/>
    <w:pPr>
      <w:spacing w:after="0" w:line="276" w:lineRule="auto"/>
    </w:pPr>
    <w:rPr>
      <w:rFonts w:ascii="Exo Medium" w:eastAsia="Times New Roman" w:hAnsi="Exo Medium" w:cs="Maiandra GD"/>
      <w:color w:val="44546A" w:themeColor="text2"/>
      <w:kern w:val="0"/>
      <w:sz w:val="20"/>
      <w:szCs w:val="20"/>
      <w:lang w:eastAsia="nl-NL" w:bidi="nl-NL"/>
      <w14:ligatures w14:val="none"/>
    </w:rPr>
  </w:style>
  <w:style w:type="table" w:customStyle="1" w:styleId="TabelstijlopgemaaktSWVCapelleaandenIJssel">
    <w:name w:val="Tabelstijl opgemaakt SWV Capelle aan den IJssel"/>
    <w:basedOn w:val="Standaardtabel"/>
    <w:uiPriority w:val="99"/>
    <w:rsid w:val="00DF0DC1"/>
    <w:pPr>
      <w:spacing w:before="80" w:after="60" w:line="276" w:lineRule="auto"/>
    </w:pPr>
    <w:rPr>
      <w:rFonts w:ascii="Exo Medium" w:eastAsia="Times New Roman" w:hAnsi="Exo Medium" w:cs="Maiandra GD"/>
      <w:color w:val="44546A" w:themeColor="text2"/>
      <w:sz w:val="20"/>
      <w:szCs w:val="20"/>
      <w:lang w:eastAsia="nl-NL" w:bidi="nl-NL"/>
    </w:rPr>
    <w:tblPr>
      <w:tblBorders>
        <w:top w:val="single" w:sz="2" w:space="0" w:color="ED7D31" w:themeColor="accent2"/>
        <w:left w:val="single" w:sz="2" w:space="0" w:color="ED7D31" w:themeColor="accent2"/>
        <w:bottom w:val="single" w:sz="2" w:space="0" w:color="ED7D31" w:themeColor="accent2"/>
        <w:right w:val="single" w:sz="2" w:space="0" w:color="ED7D31" w:themeColor="accent2"/>
        <w:insideH w:val="single" w:sz="2" w:space="0" w:color="ED7D31" w:themeColor="accent2"/>
        <w:insideV w:val="single" w:sz="2" w:space="0" w:color="ED7D31" w:themeColor="accent2"/>
      </w:tblBorders>
      <w:tblCellMar>
        <w:left w:w="85" w:type="dxa"/>
        <w:right w:w="85" w:type="dxa"/>
      </w:tblCellMar>
    </w:tblPr>
    <w:tblStylePr w:type="firstRow">
      <w:rPr>
        <w:color w:val="E7E6E6" w:themeColor="background2"/>
      </w:rPr>
      <w:tblPr/>
      <w:tcPr>
        <w:tcBorders>
          <w:top w:val="single" w:sz="2" w:space="0" w:color="ED7D31" w:themeColor="accent2"/>
          <w:left w:val="single" w:sz="2" w:space="0" w:color="ED7D31" w:themeColor="accent2"/>
          <w:bottom w:val="single" w:sz="2" w:space="0" w:color="ED7D31" w:themeColor="accent2"/>
          <w:right w:val="single" w:sz="2" w:space="0" w:color="ED7D31" w:themeColor="accent2"/>
          <w:insideH w:val="single" w:sz="2" w:space="0" w:color="ED7D31" w:themeColor="accent2"/>
          <w:insideV w:val="single" w:sz="2" w:space="0" w:color="ED7D31" w:themeColor="accent2"/>
          <w:tl2br w:val="nil"/>
          <w:tr2bl w:val="nil"/>
        </w:tcBorders>
        <w:shd w:val="clear" w:color="auto" w:fill="FFC000" w:themeFill="accent4"/>
      </w:tcPr>
    </w:tblStylePr>
  </w:style>
  <w:style w:type="paragraph" w:customStyle="1" w:styleId="Standaard1">
    <w:name w:val="Standaard1"/>
    <w:basedOn w:val="Standaard"/>
    <w:rsid w:val="00DF0DC1"/>
    <w:pPr>
      <w:spacing w:line="256" w:lineRule="auto"/>
    </w:pPr>
    <w:rPr>
      <w:rFonts w:ascii="Calibri" w:hAnsi="Calibri" w:cs="Calibri"/>
      <w:lang w:eastAsia="nl-NL"/>
    </w:rPr>
  </w:style>
  <w:style w:type="paragraph" w:customStyle="1" w:styleId="Normal">
    <w:name w:val="Normal"/>
    <w:basedOn w:val="Standaard"/>
    <w:rsid w:val="004F2A5E"/>
    <w:pPr>
      <w:spacing w:line="256" w:lineRule="auto"/>
    </w:pPr>
    <w:rPr>
      <w:rFonts w:ascii="Calibri" w:hAnsi="Calibri" w:cs="Calibri"/>
      <w:lang w:eastAsia="nl-NL"/>
    </w:rPr>
  </w:style>
  <w:style w:type="paragraph" w:customStyle="1" w:styleId="NoSpacing">
    <w:name w:val="No Spacing"/>
    <w:basedOn w:val="Standaard"/>
    <w:rsid w:val="004F2A5E"/>
    <w:pPr>
      <w:spacing w:after="0" w:line="240" w:lineRule="auto"/>
    </w:pPr>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08747">
      <w:bodyDiv w:val="1"/>
      <w:marLeft w:val="0"/>
      <w:marRight w:val="0"/>
      <w:marTop w:val="0"/>
      <w:marBottom w:val="0"/>
      <w:divBdr>
        <w:top w:val="none" w:sz="0" w:space="0" w:color="auto"/>
        <w:left w:val="none" w:sz="0" w:space="0" w:color="auto"/>
        <w:bottom w:val="none" w:sz="0" w:space="0" w:color="auto"/>
        <w:right w:val="none" w:sz="0" w:space="0" w:color="auto"/>
      </w:divBdr>
    </w:div>
    <w:div w:id="260258080">
      <w:bodyDiv w:val="1"/>
      <w:marLeft w:val="0"/>
      <w:marRight w:val="0"/>
      <w:marTop w:val="0"/>
      <w:marBottom w:val="0"/>
      <w:divBdr>
        <w:top w:val="none" w:sz="0" w:space="0" w:color="auto"/>
        <w:left w:val="none" w:sz="0" w:space="0" w:color="auto"/>
        <w:bottom w:val="none" w:sz="0" w:space="0" w:color="auto"/>
        <w:right w:val="none" w:sz="0" w:space="0" w:color="auto"/>
      </w:divBdr>
    </w:div>
    <w:div w:id="536435573">
      <w:bodyDiv w:val="1"/>
      <w:marLeft w:val="0"/>
      <w:marRight w:val="0"/>
      <w:marTop w:val="0"/>
      <w:marBottom w:val="0"/>
      <w:divBdr>
        <w:top w:val="none" w:sz="0" w:space="0" w:color="auto"/>
        <w:left w:val="none" w:sz="0" w:space="0" w:color="auto"/>
        <w:bottom w:val="none" w:sz="0" w:space="0" w:color="auto"/>
        <w:right w:val="none" w:sz="0" w:space="0" w:color="auto"/>
      </w:divBdr>
    </w:div>
    <w:div w:id="542406601">
      <w:bodyDiv w:val="1"/>
      <w:marLeft w:val="0"/>
      <w:marRight w:val="0"/>
      <w:marTop w:val="0"/>
      <w:marBottom w:val="0"/>
      <w:divBdr>
        <w:top w:val="none" w:sz="0" w:space="0" w:color="auto"/>
        <w:left w:val="none" w:sz="0" w:space="0" w:color="auto"/>
        <w:bottom w:val="none" w:sz="0" w:space="0" w:color="auto"/>
        <w:right w:val="none" w:sz="0" w:space="0" w:color="auto"/>
      </w:divBdr>
    </w:div>
    <w:div w:id="551036481">
      <w:bodyDiv w:val="1"/>
      <w:marLeft w:val="0"/>
      <w:marRight w:val="0"/>
      <w:marTop w:val="0"/>
      <w:marBottom w:val="0"/>
      <w:divBdr>
        <w:top w:val="none" w:sz="0" w:space="0" w:color="auto"/>
        <w:left w:val="none" w:sz="0" w:space="0" w:color="auto"/>
        <w:bottom w:val="none" w:sz="0" w:space="0" w:color="auto"/>
        <w:right w:val="none" w:sz="0" w:space="0" w:color="auto"/>
      </w:divBdr>
    </w:div>
    <w:div w:id="568423870">
      <w:bodyDiv w:val="1"/>
      <w:marLeft w:val="0"/>
      <w:marRight w:val="0"/>
      <w:marTop w:val="0"/>
      <w:marBottom w:val="0"/>
      <w:divBdr>
        <w:top w:val="none" w:sz="0" w:space="0" w:color="auto"/>
        <w:left w:val="none" w:sz="0" w:space="0" w:color="auto"/>
        <w:bottom w:val="none" w:sz="0" w:space="0" w:color="auto"/>
        <w:right w:val="none" w:sz="0" w:space="0" w:color="auto"/>
      </w:divBdr>
    </w:div>
    <w:div w:id="594899663">
      <w:bodyDiv w:val="1"/>
      <w:marLeft w:val="0"/>
      <w:marRight w:val="0"/>
      <w:marTop w:val="0"/>
      <w:marBottom w:val="0"/>
      <w:divBdr>
        <w:top w:val="none" w:sz="0" w:space="0" w:color="auto"/>
        <w:left w:val="none" w:sz="0" w:space="0" w:color="auto"/>
        <w:bottom w:val="none" w:sz="0" w:space="0" w:color="auto"/>
        <w:right w:val="none" w:sz="0" w:space="0" w:color="auto"/>
      </w:divBdr>
    </w:div>
    <w:div w:id="800343759">
      <w:bodyDiv w:val="1"/>
      <w:marLeft w:val="0"/>
      <w:marRight w:val="0"/>
      <w:marTop w:val="0"/>
      <w:marBottom w:val="0"/>
      <w:divBdr>
        <w:top w:val="none" w:sz="0" w:space="0" w:color="auto"/>
        <w:left w:val="none" w:sz="0" w:space="0" w:color="auto"/>
        <w:bottom w:val="none" w:sz="0" w:space="0" w:color="auto"/>
        <w:right w:val="none" w:sz="0" w:space="0" w:color="auto"/>
      </w:divBdr>
    </w:div>
    <w:div w:id="920598848">
      <w:bodyDiv w:val="1"/>
      <w:marLeft w:val="0"/>
      <w:marRight w:val="0"/>
      <w:marTop w:val="0"/>
      <w:marBottom w:val="0"/>
      <w:divBdr>
        <w:top w:val="none" w:sz="0" w:space="0" w:color="auto"/>
        <w:left w:val="none" w:sz="0" w:space="0" w:color="auto"/>
        <w:bottom w:val="none" w:sz="0" w:space="0" w:color="auto"/>
        <w:right w:val="none" w:sz="0" w:space="0" w:color="auto"/>
      </w:divBdr>
    </w:div>
    <w:div w:id="940800296">
      <w:bodyDiv w:val="1"/>
      <w:marLeft w:val="0"/>
      <w:marRight w:val="0"/>
      <w:marTop w:val="0"/>
      <w:marBottom w:val="0"/>
      <w:divBdr>
        <w:top w:val="none" w:sz="0" w:space="0" w:color="auto"/>
        <w:left w:val="none" w:sz="0" w:space="0" w:color="auto"/>
        <w:bottom w:val="none" w:sz="0" w:space="0" w:color="auto"/>
        <w:right w:val="none" w:sz="0" w:space="0" w:color="auto"/>
      </w:divBdr>
    </w:div>
    <w:div w:id="952908355">
      <w:bodyDiv w:val="1"/>
      <w:marLeft w:val="0"/>
      <w:marRight w:val="0"/>
      <w:marTop w:val="0"/>
      <w:marBottom w:val="0"/>
      <w:divBdr>
        <w:top w:val="none" w:sz="0" w:space="0" w:color="auto"/>
        <w:left w:val="none" w:sz="0" w:space="0" w:color="auto"/>
        <w:bottom w:val="none" w:sz="0" w:space="0" w:color="auto"/>
        <w:right w:val="none" w:sz="0" w:space="0" w:color="auto"/>
      </w:divBdr>
    </w:div>
    <w:div w:id="1140222890">
      <w:bodyDiv w:val="1"/>
      <w:marLeft w:val="0"/>
      <w:marRight w:val="0"/>
      <w:marTop w:val="0"/>
      <w:marBottom w:val="0"/>
      <w:divBdr>
        <w:top w:val="none" w:sz="0" w:space="0" w:color="auto"/>
        <w:left w:val="none" w:sz="0" w:space="0" w:color="auto"/>
        <w:bottom w:val="none" w:sz="0" w:space="0" w:color="auto"/>
        <w:right w:val="none" w:sz="0" w:space="0" w:color="auto"/>
      </w:divBdr>
    </w:div>
    <w:div w:id="1158769664">
      <w:bodyDiv w:val="1"/>
      <w:marLeft w:val="0"/>
      <w:marRight w:val="0"/>
      <w:marTop w:val="0"/>
      <w:marBottom w:val="0"/>
      <w:divBdr>
        <w:top w:val="none" w:sz="0" w:space="0" w:color="auto"/>
        <w:left w:val="none" w:sz="0" w:space="0" w:color="auto"/>
        <w:bottom w:val="none" w:sz="0" w:space="0" w:color="auto"/>
        <w:right w:val="none" w:sz="0" w:space="0" w:color="auto"/>
      </w:divBdr>
    </w:div>
    <w:div w:id="1412580517">
      <w:bodyDiv w:val="1"/>
      <w:marLeft w:val="0"/>
      <w:marRight w:val="0"/>
      <w:marTop w:val="0"/>
      <w:marBottom w:val="0"/>
      <w:divBdr>
        <w:top w:val="none" w:sz="0" w:space="0" w:color="auto"/>
        <w:left w:val="none" w:sz="0" w:space="0" w:color="auto"/>
        <w:bottom w:val="none" w:sz="0" w:space="0" w:color="auto"/>
        <w:right w:val="none" w:sz="0" w:space="0" w:color="auto"/>
      </w:divBdr>
    </w:div>
    <w:div w:id="1784030754">
      <w:bodyDiv w:val="1"/>
      <w:marLeft w:val="0"/>
      <w:marRight w:val="0"/>
      <w:marTop w:val="0"/>
      <w:marBottom w:val="0"/>
      <w:divBdr>
        <w:top w:val="none" w:sz="0" w:space="0" w:color="auto"/>
        <w:left w:val="none" w:sz="0" w:space="0" w:color="auto"/>
        <w:bottom w:val="none" w:sz="0" w:space="0" w:color="auto"/>
        <w:right w:val="none" w:sz="0" w:space="0" w:color="auto"/>
      </w:divBdr>
    </w:div>
    <w:div w:id="1807116234">
      <w:bodyDiv w:val="1"/>
      <w:marLeft w:val="0"/>
      <w:marRight w:val="0"/>
      <w:marTop w:val="0"/>
      <w:marBottom w:val="0"/>
      <w:divBdr>
        <w:top w:val="none" w:sz="0" w:space="0" w:color="auto"/>
        <w:left w:val="none" w:sz="0" w:space="0" w:color="auto"/>
        <w:bottom w:val="none" w:sz="0" w:space="0" w:color="auto"/>
        <w:right w:val="none" w:sz="0" w:space="0" w:color="auto"/>
      </w:divBdr>
    </w:div>
    <w:div w:id="1878470319">
      <w:bodyDiv w:val="1"/>
      <w:marLeft w:val="0"/>
      <w:marRight w:val="0"/>
      <w:marTop w:val="0"/>
      <w:marBottom w:val="0"/>
      <w:divBdr>
        <w:top w:val="none" w:sz="0" w:space="0" w:color="auto"/>
        <w:left w:val="none" w:sz="0" w:space="0" w:color="auto"/>
        <w:bottom w:val="none" w:sz="0" w:space="0" w:color="auto"/>
        <w:right w:val="none" w:sz="0" w:space="0" w:color="auto"/>
      </w:divBdr>
    </w:div>
    <w:div w:id="209338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swvzout.nl" TargetMode="External"/><Relationship Id="rId1" Type="http://schemas.openxmlformats.org/officeDocument/2006/relationships/hyperlink" Target="mailto:info@swvzout.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C80759E590F54B8729EA555504928D" ma:contentTypeVersion="16" ma:contentTypeDescription="Een nieuw document maken." ma:contentTypeScope="" ma:versionID="64e32671a88dd9ddfb95bae24a836763">
  <xsd:schema xmlns:xsd="http://www.w3.org/2001/XMLSchema" xmlns:xs="http://www.w3.org/2001/XMLSchema" xmlns:p="http://schemas.microsoft.com/office/2006/metadata/properties" xmlns:ns2="05557897-3f0c-49e1-a98e-d058da497193" xmlns:ns3="cc6467dd-2c9c-4ebf-a740-b848e4dcb1a8" targetNamespace="http://schemas.microsoft.com/office/2006/metadata/properties" ma:root="true" ma:fieldsID="dd08cb02310102837039d56f144b686b" ns2:_="" ns3:_="">
    <xsd:import namespace="05557897-3f0c-49e1-a98e-d058da497193"/>
    <xsd:import namespace="cc6467dd-2c9c-4ebf-a740-b848e4dcb1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57897-3f0c-49e1-a98e-d058da497193"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39ed070-d2b9-462b-97ed-62754cea789a}" ma:internalName="TaxCatchAll" ma:showField="CatchAllData" ma:web="05557897-3f0c-49e1-a98e-d058da4971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c6467dd-2c9c-4ebf-a740-b848e4dcb1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fc0b70b3-ff3e-4b81-867b-0b259ad20dd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05557897-3f0c-49e1-a98e-d058da497193">
      <UserInfo>
        <DisplayName/>
        <AccountId xsi:nil="true"/>
        <AccountType/>
      </UserInfo>
    </SharedWithUsers>
    <TaxCatchAll xmlns="05557897-3f0c-49e1-a98e-d058da497193" xsi:nil="true"/>
    <lcf76f155ced4ddcb4097134ff3c332f xmlns="cc6467dd-2c9c-4ebf-a740-b848e4dcb1a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23FCAC-A026-4777-9870-5305AC477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557897-3f0c-49e1-a98e-d058da497193"/>
    <ds:schemaRef ds:uri="cc6467dd-2c9c-4ebf-a740-b848e4dcb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80015-7E2E-4AF7-A423-C2958A4FB9FA}">
  <ds:schemaRefs>
    <ds:schemaRef ds:uri="http://schemas.openxmlformats.org/officeDocument/2006/bibliography"/>
  </ds:schemaRefs>
</ds:datastoreItem>
</file>

<file path=customXml/itemProps3.xml><?xml version="1.0" encoding="utf-8"?>
<ds:datastoreItem xmlns:ds="http://schemas.openxmlformats.org/officeDocument/2006/customXml" ds:itemID="{8A0407D5-4B0D-41E9-980E-CC0D25F0AFD7}">
  <ds:schemaRefs>
    <ds:schemaRef ds:uri="http://schemas.microsoft.com/office/2006/metadata/properties"/>
    <ds:schemaRef ds:uri="http://schemas.microsoft.com/office/infopath/2007/PartnerControls"/>
    <ds:schemaRef ds:uri="05557897-3f0c-49e1-a98e-d058da497193"/>
    <ds:schemaRef ds:uri="cc6467dd-2c9c-4ebf-a740-b848e4dcb1a8"/>
  </ds:schemaRefs>
</ds:datastoreItem>
</file>

<file path=customXml/itemProps4.xml><?xml version="1.0" encoding="utf-8"?>
<ds:datastoreItem xmlns:ds="http://schemas.openxmlformats.org/officeDocument/2006/customXml" ds:itemID="{2EE755D4-25A5-4B09-A57D-A3BC16E5C3F5}">
  <ds:schemaRefs>
    <ds:schemaRef ds:uri="http://schemas.microsoft.com/sharepoint/v3/contenttype/forms"/>
  </ds:schemaRefs>
</ds:datastoreItem>
</file>

<file path=docMetadata/LabelInfo.xml><?xml version="1.0" encoding="utf-8"?>
<clbl:labelList xmlns:clbl="http://schemas.microsoft.com/office/2020/mipLabelMetadata">
  <clbl:label id="{6efbe11c-0103-4542-98b4-c8bde065ca1a}" enabled="1" method="Privileged" siteId="{a82e64a5-1203-491d-aabc-a08c782c1f61}"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983</Words>
  <Characters>5407</Characters>
  <Application>Microsoft Office Word</Application>
  <DocSecurity>0</DocSecurity>
  <Lines>45</Lines>
  <Paragraphs>12</Paragraphs>
  <ScaleCrop>false</ScaleCrop>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Mulder</dc:creator>
  <cp:keywords/>
  <dc:description/>
  <cp:lastModifiedBy>Susan Hoek</cp:lastModifiedBy>
  <cp:revision>19</cp:revision>
  <cp:lastPrinted>2026-09-28T09:31:00Z</cp:lastPrinted>
  <dcterms:created xsi:type="dcterms:W3CDTF">2026-09-28T09:36:00Z</dcterms:created>
  <dcterms:modified xsi:type="dcterms:W3CDTF">2026-09-28T12:14:00Z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0x01010051C80759E590F54B8729EA555504928D</vt:lpwstr>
  </property>
  <property fmtid="{D5CDD505-2E9C-101B-9397-08002B2CF9AE}" pid="3" name="AuthorIds_UIVersion_9216">
    <vt:lpwstr>3556</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y fmtid="{D5CDD505-2E9C-101B-9397-08002B2CF9AE}" pid="10" name="TriggerFlowInfo">
    <vt:lpwstr/>
  </property>
  <property fmtid="{D5CDD505-2E9C-101B-9397-08002B2CF9AE}" pid="11" name="MSIP_Label_f848f5e7-fe7e-4491-a36c-8ea8365633c8_Enabled">
    <vt:lpwstr>true</vt:lpwstr>
  </property>
  <property fmtid="{D5CDD505-2E9C-101B-9397-08002B2CF9AE}" pid="12" name="MSIP_Label_f848f5e7-fe7e-4491-a36c-8ea8365633c8_SetDate">
    <vt:lpwstr>2024-07-02T12:30:46Z</vt:lpwstr>
  </property>
  <property fmtid="{D5CDD505-2E9C-101B-9397-08002B2CF9AE}" pid="13" name="MSIP_Label_f848f5e7-fe7e-4491-a36c-8ea8365633c8_Method">
    <vt:lpwstr>Standard</vt:lpwstr>
  </property>
  <property fmtid="{D5CDD505-2E9C-101B-9397-08002B2CF9AE}" pid="14" name="MSIP_Label_f848f5e7-fe7e-4491-a36c-8ea8365633c8_Name">
    <vt:lpwstr>Vertrouwelijk dossier</vt:lpwstr>
  </property>
  <property fmtid="{D5CDD505-2E9C-101B-9397-08002B2CF9AE}" pid="15" name="MSIP_Label_f848f5e7-fe7e-4491-a36c-8ea8365633c8_SiteId">
    <vt:lpwstr>a82e64a5-1203-491d-aabc-a08c782c1f61</vt:lpwstr>
  </property>
  <property fmtid="{D5CDD505-2E9C-101B-9397-08002B2CF9AE}" pid="16" name="MSIP_Label_f848f5e7-fe7e-4491-a36c-8ea8365633c8_ActionId">
    <vt:lpwstr>205de062-9740-4f72-8d52-793edd191e14</vt:lpwstr>
  </property>
  <property fmtid="{D5CDD505-2E9C-101B-9397-08002B2CF9AE}" pid="17" name="MSIP_Label_f848f5e7-fe7e-4491-a36c-8ea8365633c8_ContentBits">
    <vt:lpwstr>0</vt:lpwstr>
  </property>
  <property fmtid="{D5CDD505-2E9C-101B-9397-08002B2CF9AE}" pid="18" name="docLang">
    <vt:lpwstr>nl</vt:lpwstr>
  </property>
</Properties>
</file>